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A00EC5" w:rsidRDefault="00A00EC5" w:rsidP="00A00EC5">
      <w:pPr>
        <w:tabs>
          <w:tab w:val="center" w:pos="0"/>
        </w:tabs>
        <w:suppressAutoHyphens w:val="0"/>
        <w:autoSpaceDN/>
        <w:spacing w:before="120" w:after="120" w:line="276" w:lineRule="auto"/>
        <w:contextualSpacing/>
        <w:textAlignment w:val="auto"/>
        <w:rPr>
          <w:rFonts w:asciiTheme="minorHAnsi" w:hAnsiTheme="minorHAnsi" w:cstheme="minorHAnsi"/>
          <w:b/>
          <w:bCs/>
          <w:sz w:val="22"/>
          <w:szCs w:val="22"/>
        </w:rPr>
      </w:pP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497FB801" w14:textId="4447D7BF" w:rsidR="00C16CC7" w:rsidRPr="00A00EC5" w:rsidRDefault="00C16CC7"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132C871E" w14:textId="77777777" w:rsidR="000D5681" w:rsidRPr="00A00EC5" w:rsidRDefault="000D5681"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533CB5C9" w:rsidR="00B2606F" w:rsidRPr="00A00EC5" w:rsidRDefault="00440C7D"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43C2CA57" w14:textId="38D54448" w:rsidR="00C16CC7" w:rsidRPr="00A00EC5" w:rsidRDefault="00C16CC7"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remdamiesi </w:t>
      </w:r>
      <w:sdt>
        <w:sdtPr>
          <w:rPr>
            <w:rFonts w:asciiTheme="minorHAnsi" w:hAnsiTheme="minorHAnsi" w:cstheme="minorHAnsi"/>
            <w:sz w:val="20"/>
          </w:rPr>
          <w:alias w:val="Nurodytkite pirkimo pavadinimą ir numerį"/>
          <w:tag w:val="Nurodytkite pirkimo pavadinimą ir numerį"/>
          <w:id w:val="-1962867096"/>
          <w:placeholder>
            <w:docPart w:val="03FC70FD4A7B41AF8D1C82717B8AD4E4"/>
          </w:placeholder>
          <w:showingPlcHdr/>
        </w:sdtPr>
        <w:sdtContent>
          <w:r w:rsidR="006621DE" w:rsidRPr="00A00EC5">
            <w:rPr>
              <w:rStyle w:val="PlaceholderText"/>
              <w:rFonts w:asciiTheme="minorHAnsi" w:hAnsiTheme="minorHAnsi" w:cstheme="minorHAnsi"/>
              <w:sz w:val="20"/>
              <w:highlight w:val="lightGray"/>
            </w:rPr>
            <w:t>Click or tap here to enter text.</w:t>
          </w:r>
        </w:sdtContent>
      </w:sdt>
      <w:r w:rsidR="00920F95" w:rsidRPr="00A00EC5">
        <w:rPr>
          <w:rFonts w:asciiTheme="minorHAnsi" w:hAnsiTheme="minorHAnsi" w:cstheme="minorHAnsi"/>
          <w:sz w:val="20"/>
        </w:rPr>
        <w:t xml:space="preserve"> </w:t>
      </w:r>
      <w:r w:rsidRPr="00A00EC5">
        <w:rPr>
          <w:rFonts w:asciiTheme="minorHAnsi" w:hAnsiTheme="minorHAnsi" w:cstheme="minorHAnsi"/>
          <w:sz w:val="20"/>
        </w:rPr>
        <w:t>pirkimo</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25100" w:rsidRPr="00A00EC5">
        <w:rPr>
          <w:rFonts w:asciiTheme="minorHAnsi" w:hAnsiTheme="minorHAnsi" w:cstheme="minorHAnsi"/>
          <w:sz w:val="20"/>
        </w:rPr>
        <w:t>,</w:t>
      </w:r>
      <w:r w:rsidRPr="00A00EC5">
        <w:rPr>
          <w:rFonts w:asciiTheme="minorHAnsi" w:hAnsiTheme="minorHAnsi" w:cstheme="minorHAnsi"/>
          <w:sz w:val="20"/>
        </w:rPr>
        <w:t xml:space="preserve"> </w:t>
      </w:r>
      <w:r w:rsidR="00B2606F" w:rsidRPr="00A00EC5">
        <w:rPr>
          <w:rFonts w:asciiTheme="minorHAnsi" w:hAnsiTheme="minorHAnsi" w:cstheme="minorHAnsi"/>
          <w:sz w:val="20"/>
        </w:rPr>
        <w:t>vykdyto</w:t>
      </w:r>
      <w:r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9659E8" w:rsidRPr="00A00EC5">
            <w:rPr>
              <w:rFonts w:asciiTheme="minorHAnsi" w:hAnsiTheme="minorHAnsi" w:cstheme="minorHAnsi"/>
              <w:color w:val="808080" w:themeColor="background1" w:themeShade="80"/>
              <w:sz w:val="20"/>
            </w:rPr>
            <w:t>Choose an item.</w:t>
          </w:r>
        </w:sdtContent>
      </w:sdt>
      <w:r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showingPlcHd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Content>
          <w:r w:rsidR="00C103C1" w:rsidRPr="00A00EC5">
            <w:rPr>
              <w:rFonts w:asciiTheme="minorHAnsi" w:hAnsiTheme="minorHAnsi" w:cstheme="minorHAnsi"/>
              <w:color w:val="808080" w:themeColor="background1" w:themeShade="80"/>
              <w:sz w:val="20"/>
            </w:rPr>
            <w:t>Choose an item.</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Pr="00A00EC5">
        <w:rPr>
          <w:rFonts w:asciiTheme="minorHAnsi" w:hAnsiTheme="minorHAnsi" w:cstheme="minorHAnsi"/>
          <w:b/>
          <w:sz w:val="20"/>
        </w:rPr>
        <w:t xml:space="preserve"> </w:t>
      </w:r>
      <w:r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Pr="00A00EC5">
        <w:rPr>
          <w:rFonts w:asciiTheme="minorHAnsi" w:hAnsiTheme="minorHAnsi" w:cstheme="minorHAnsi"/>
          <w:sz w:val="20"/>
        </w:rPr>
        <w:t xml:space="preserve"> sutartį (toliau – </w:t>
      </w:r>
      <w:r w:rsidRPr="00A00EC5">
        <w:rPr>
          <w:rFonts w:asciiTheme="minorHAnsi" w:hAnsiTheme="minorHAnsi" w:cstheme="minorHAnsi"/>
          <w:b/>
          <w:sz w:val="20"/>
        </w:rPr>
        <w:t>Sutartis</w:t>
      </w:r>
      <w:r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Pr="00A00EC5">
        <w:rPr>
          <w:rFonts w:asciiTheme="minorHAnsi" w:hAnsiTheme="minorHAnsi" w:cstheme="minorHAnsi"/>
          <w:sz w:val="20"/>
        </w:rPr>
        <w:t xml:space="preserve"> kartu toliau vadinami – </w:t>
      </w:r>
      <w:r w:rsidRPr="00A00EC5">
        <w:rPr>
          <w:rFonts w:asciiTheme="minorHAnsi" w:hAnsiTheme="minorHAnsi" w:cstheme="minorHAnsi"/>
          <w:b/>
          <w:sz w:val="20"/>
        </w:rPr>
        <w:t>Šalimis</w:t>
      </w:r>
      <w:r w:rsidRPr="00A00EC5">
        <w:rPr>
          <w:rFonts w:asciiTheme="minorHAnsi" w:hAnsiTheme="minorHAnsi" w:cstheme="minorHAnsi"/>
          <w:sz w:val="20"/>
        </w:rPr>
        <w:t xml:space="preserve">, o kiekvienas atskirai – </w:t>
      </w:r>
      <w:r w:rsidRPr="00A00EC5">
        <w:rPr>
          <w:rFonts w:asciiTheme="minorHAnsi" w:hAnsiTheme="minorHAnsi" w:cstheme="minorHAnsi"/>
          <w:b/>
          <w:sz w:val="20"/>
        </w:rPr>
        <w:t>Šalimi</w:t>
      </w:r>
      <w:r w:rsidRPr="00A00EC5">
        <w:rPr>
          <w:rFonts w:asciiTheme="minorHAnsi" w:hAnsiTheme="minorHAnsi" w:cstheme="minorHAnsi"/>
          <w:sz w:val="20"/>
        </w:rPr>
        <w:t>.</w:t>
      </w:r>
    </w:p>
    <w:p w14:paraId="682C0F06" w14:textId="7D49430D" w:rsidR="00D9508B" w:rsidRPr="00A00EC5"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5074" w:type="pct"/>
        <w:tblInd w:w="-147" w:type="dxa"/>
        <w:tblLook w:val="04A0" w:firstRow="1" w:lastRow="0" w:firstColumn="1" w:lastColumn="0" w:noHBand="0" w:noVBand="1"/>
      </w:tblPr>
      <w:tblGrid>
        <w:gridCol w:w="1950"/>
        <w:gridCol w:w="1490"/>
        <w:gridCol w:w="6619"/>
      </w:tblGrid>
      <w:tr w:rsidR="00D9508B" w:rsidRPr="00A00EC5" w14:paraId="39B40153" w14:textId="77777777" w:rsidTr="0BD26030">
        <w:tc>
          <w:tcPr>
            <w:tcW w:w="1000"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vAlign w:val="center"/>
          </w:tcPr>
          <w:p w14:paraId="10EEBC2A" w14:textId="287FDD7B" w:rsidR="00213074" w:rsidRPr="002F56D9" w:rsidRDefault="50D376B8" w:rsidP="4830CA58">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Bidi"/>
                <w:color w:val="000000"/>
                <w:sz w:val="20"/>
                <w:szCs w:val="20"/>
                <w:bdr w:val="nil"/>
                <w:lang w:val="lt-LT"/>
              </w:rPr>
            </w:pPr>
            <w:proofErr w:type="spellStart"/>
            <w:r w:rsidRPr="4830CA58">
              <w:rPr>
                <w:rFonts w:asciiTheme="minorHAnsi" w:eastAsia="Arial Unicode MS" w:hAnsiTheme="minorHAnsi" w:cstheme="minorBidi"/>
                <w:color w:val="000000"/>
                <w:sz w:val="20"/>
                <w:szCs w:val="20"/>
                <w:bdr w:val="nil"/>
              </w:rPr>
              <w:t>Rangovas</w:t>
            </w:r>
            <w:proofErr w:type="spellEnd"/>
            <w:r w:rsidR="52E1B02E" w:rsidRPr="006A22BE">
              <w:rPr>
                <w:rFonts w:asciiTheme="minorHAnsi" w:eastAsia="Arial Unicode MS" w:hAnsiTheme="minorHAnsi" w:cstheme="minorBidi"/>
                <w:sz w:val="20"/>
                <w:szCs w:val="20"/>
              </w:rPr>
              <w:t xml:space="preserve"> </w:t>
            </w:r>
            <w:r w:rsidR="006A22BE">
              <w:rPr>
                <w:rFonts w:asciiTheme="minorHAnsi" w:eastAsia="Arial Unicode MS" w:hAnsiTheme="minorHAnsi" w:cstheme="minorBidi"/>
                <w:sz w:val="20"/>
                <w:szCs w:val="20"/>
              </w:rPr>
              <w:t>į</w:t>
            </w:r>
            <w:proofErr w:type="spellStart"/>
            <w:r w:rsidR="63ACB069" w:rsidRPr="006A22BE">
              <w:rPr>
                <w:rFonts w:asciiTheme="minorHAnsi" w:eastAsia="Arial Unicode MS" w:hAnsiTheme="minorHAnsi" w:cstheme="minorBidi"/>
                <w:sz w:val="20"/>
                <w:szCs w:val="20"/>
                <w:lang w:val="lt-LT"/>
              </w:rPr>
              <w:t>sipareigoja</w:t>
            </w:r>
            <w:proofErr w:type="spellEnd"/>
            <w:r w:rsidR="63ACB069" w:rsidRPr="006A22BE">
              <w:rPr>
                <w:rFonts w:asciiTheme="minorHAnsi" w:eastAsia="Arial Unicode MS" w:hAnsiTheme="minorHAnsi" w:cstheme="minorBidi"/>
                <w:sz w:val="20"/>
                <w:szCs w:val="20"/>
                <w:lang w:val="lt-LT"/>
              </w:rPr>
              <w:t xml:space="preserve"> </w:t>
            </w:r>
            <w:r w:rsidR="63ACB069" w:rsidRPr="4830CA58">
              <w:rPr>
                <w:rFonts w:asciiTheme="minorHAnsi" w:eastAsia="Arial Unicode MS" w:hAnsiTheme="minorHAnsi" w:cstheme="minorBidi"/>
                <w:color w:val="000000" w:themeColor="text1"/>
                <w:sz w:val="20"/>
                <w:szCs w:val="20"/>
                <w:lang w:val="lt-LT"/>
              </w:rPr>
              <w:t xml:space="preserve">atlikti Užsakovui priklausančio magistralinio dujotiekio (toliau – MD) uždarymo įtaisų, nurodytų Techninės specifikacijos 1-oje lentelėje, (toliau – </w:t>
            </w:r>
            <w:r w:rsidR="63ACB069" w:rsidRPr="4830CA58">
              <w:rPr>
                <w:rFonts w:asciiTheme="minorHAnsi" w:eastAsia="Arial Unicode MS" w:hAnsiTheme="minorHAnsi" w:cstheme="minorBidi"/>
                <w:b/>
                <w:bCs/>
                <w:color w:val="000000" w:themeColor="text1"/>
                <w:sz w:val="20"/>
                <w:szCs w:val="20"/>
                <w:lang w:val="lt-LT"/>
              </w:rPr>
              <w:t>Objektai</w:t>
            </w:r>
            <w:r w:rsidR="63ACB069" w:rsidRPr="4830CA58">
              <w:rPr>
                <w:rFonts w:asciiTheme="minorHAnsi" w:eastAsia="Arial Unicode MS" w:hAnsiTheme="minorHAnsi" w:cstheme="minorBidi"/>
                <w:color w:val="000000" w:themeColor="text1"/>
                <w:sz w:val="20"/>
                <w:szCs w:val="20"/>
                <w:lang w:val="lt-LT"/>
              </w:rPr>
              <w:t xml:space="preserve">, o kiekvienas atskirai </w:t>
            </w:r>
            <w:r w:rsidR="63ACB069" w:rsidRPr="4830CA58">
              <w:rPr>
                <w:rFonts w:asciiTheme="minorHAnsi" w:eastAsia="Arial Unicode MS" w:hAnsiTheme="minorHAnsi" w:cstheme="minorBidi"/>
                <w:b/>
                <w:bCs/>
                <w:color w:val="000000" w:themeColor="text1"/>
                <w:sz w:val="20"/>
                <w:szCs w:val="20"/>
                <w:lang w:val="lt-LT"/>
              </w:rPr>
              <w:t>– Objektas</w:t>
            </w:r>
            <w:r w:rsidR="63ACB069" w:rsidRPr="4830CA58">
              <w:rPr>
                <w:rFonts w:asciiTheme="minorHAnsi" w:eastAsia="Arial Unicode MS" w:hAnsiTheme="minorHAnsi" w:cstheme="minorBidi"/>
                <w:color w:val="000000" w:themeColor="text1"/>
                <w:sz w:val="20"/>
                <w:szCs w:val="20"/>
                <w:lang w:val="lt-LT"/>
              </w:rPr>
              <w:t>):</w:t>
            </w:r>
          </w:p>
          <w:p w14:paraId="31B5529A" w14:textId="288BC4A4" w:rsidR="00213074" w:rsidRPr="002F56D9" w:rsidRDefault="77E4A91F" w:rsidP="4830CA58">
            <w:pPr>
              <w:pStyle w:val="ListParagraph"/>
              <w:numPr>
                <w:ilvl w:val="0"/>
                <w:numId w:val="24"/>
              </w:numPr>
              <w:autoSpaceDN/>
              <w:spacing w:before="120" w:after="120"/>
              <w:ind w:left="745" w:hanging="425"/>
              <w:contextualSpacing/>
              <w:jc w:val="both"/>
              <w:textAlignment w:val="auto"/>
              <w:rPr>
                <w:color w:val="000000"/>
                <w:bdr w:val="nil"/>
                <w:lang w:val="lt-LT"/>
              </w:rPr>
            </w:pPr>
            <w:r w:rsidRPr="4830CA58">
              <w:rPr>
                <w:rFonts w:asciiTheme="minorHAnsi" w:eastAsia="Arial Unicode MS" w:hAnsiTheme="minorHAnsi" w:cstheme="minorBidi"/>
                <w:color w:val="000000" w:themeColor="text1"/>
                <w:sz w:val="20"/>
                <w:szCs w:val="20"/>
                <w:lang w:val="lt-LT"/>
              </w:rPr>
              <w:t xml:space="preserve">Projektavimo, </w:t>
            </w:r>
            <w:sdt>
              <w:sdtPr>
                <w:rPr>
                  <w:rFonts w:asciiTheme="minorHAnsi" w:eastAsia="Arial Unicode MS" w:hAnsiTheme="minorHAnsi" w:cstheme="minorBidi"/>
                  <w:color w:val="000000"/>
                  <w:sz w:val="20"/>
                  <w:szCs w:val="20"/>
                  <w:bdr w:val="nil"/>
                  <w:lang w:val="lt-LT"/>
                </w:rPr>
                <w:alias w:val="statybos darbų rūšis"/>
                <w:tag w:val="statybos darbų rūšis"/>
                <w:id w:val="-1741705152"/>
                <w:placeholder>
                  <w:docPart w:val="3F324BDC6ACA4754AEE48F0BC2335A16"/>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rPr>
                  <w:color w:val="000000" w:themeColor="text1"/>
                </w:rPr>
              </w:sdtEndPr>
              <w:sdtContent>
                <w:r w:rsidR="63ACB069" w:rsidRPr="4830CA58">
                  <w:rPr>
                    <w:rFonts w:asciiTheme="minorHAnsi" w:eastAsia="Arial Unicode MS" w:hAnsiTheme="minorHAnsi" w:cstheme="minorBidi"/>
                    <w:color w:val="000000" w:themeColor="text1"/>
                    <w:sz w:val="20"/>
                    <w:szCs w:val="20"/>
                    <w:lang w:val="lt-LT"/>
                  </w:rPr>
                  <w:t>rekonstravimo,  pakeitimo ir prijungimo prie SCADA sistemos,</w:t>
                </w:r>
              </w:sdtContent>
            </w:sdt>
            <w:r w:rsidR="63ACB069" w:rsidRPr="4830CA58">
              <w:rPr>
                <w:rFonts w:asciiTheme="minorHAnsi" w:eastAsia="Arial Unicode MS" w:hAnsiTheme="minorHAnsi" w:cstheme="minorBidi"/>
                <w:color w:val="000000" w:themeColor="text1"/>
                <w:sz w:val="20"/>
                <w:szCs w:val="20"/>
                <w:lang w:val="lt-LT"/>
              </w:rPr>
              <w:t xml:space="preserve"> darbus ir su jais susijusias paslaugas, taip pat visus papildomus darbus ir paslaugas, kurių būtinybė išaiškėja Sutarties vykdymo eigoje, pagal </w:t>
            </w:r>
            <w:r w:rsidR="63ACB069" w:rsidRPr="4830CA58">
              <w:rPr>
                <w:sz w:val="20"/>
                <w:szCs w:val="20"/>
                <w:lang w:val="lt-LT"/>
              </w:rPr>
              <w:t xml:space="preserve">Rangovo arba jo pasirinkto subrangovo parengtus Projektinius pasiūlymu (toliau – </w:t>
            </w:r>
            <w:r w:rsidR="63ACB069" w:rsidRPr="4830CA58">
              <w:rPr>
                <w:b/>
                <w:bCs/>
                <w:sz w:val="20"/>
                <w:szCs w:val="20"/>
                <w:lang w:val="lt-LT"/>
              </w:rPr>
              <w:t>PP</w:t>
            </w:r>
            <w:r w:rsidR="63ACB069" w:rsidRPr="4830CA58">
              <w:rPr>
                <w:sz w:val="20"/>
                <w:szCs w:val="20"/>
                <w:lang w:val="lt-LT"/>
              </w:rPr>
              <w:t xml:space="preserve">), pagal juos gauti statybą leidžiantį dokumentą (toliau –  </w:t>
            </w:r>
            <w:r w:rsidR="63ACB069" w:rsidRPr="4830CA58">
              <w:rPr>
                <w:b/>
                <w:bCs/>
                <w:sz w:val="20"/>
                <w:szCs w:val="20"/>
                <w:lang w:val="lt-LT"/>
              </w:rPr>
              <w:t>SLD</w:t>
            </w:r>
            <w:r w:rsidR="63ACB069" w:rsidRPr="4830CA58">
              <w:rPr>
                <w:sz w:val="20"/>
                <w:szCs w:val="20"/>
                <w:lang w:val="lt-LT"/>
              </w:rPr>
              <w:t xml:space="preserve">), parengti Techninį darbo projektą (taip, kaip jis suprantamas Bendrosiose sąlygose) (toliau – </w:t>
            </w:r>
            <w:r w:rsidR="63ACB069" w:rsidRPr="4830CA58">
              <w:rPr>
                <w:b/>
                <w:bCs/>
                <w:sz w:val="20"/>
                <w:szCs w:val="20"/>
                <w:lang w:val="lt-LT"/>
              </w:rPr>
              <w:t>TDP</w:t>
            </w:r>
            <w:r w:rsidR="63ACB069" w:rsidRPr="4830CA58">
              <w:rPr>
                <w:sz w:val="20"/>
                <w:szCs w:val="20"/>
                <w:lang w:val="lt-LT"/>
              </w:rPr>
              <w:t xml:space="preserve">) (toliau PP ir TDP kartu vadinami ir </w:t>
            </w:r>
            <w:r w:rsidR="63ACB069" w:rsidRPr="4830CA58">
              <w:rPr>
                <w:b/>
                <w:bCs/>
                <w:sz w:val="20"/>
                <w:szCs w:val="20"/>
                <w:lang w:val="lt-LT"/>
              </w:rPr>
              <w:t>Projektas</w:t>
            </w:r>
            <w:r w:rsidR="63ACB069" w:rsidRPr="4830CA58">
              <w:rPr>
                <w:sz w:val="20"/>
                <w:szCs w:val="20"/>
                <w:lang w:val="lt-LT"/>
              </w:rPr>
              <w:t xml:space="preserve">);  </w:t>
            </w:r>
          </w:p>
          <w:p w14:paraId="142EB264" w14:textId="62D99312" w:rsidR="00213074" w:rsidRPr="002F56D9" w:rsidRDefault="63ACB069" w:rsidP="4830CA58">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Bidi"/>
                <w:sz w:val="20"/>
                <w:szCs w:val="20"/>
                <w:bdr w:val="nil"/>
                <w:lang w:val="pt-BR"/>
              </w:rPr>
            </w:pPr>
            <w:r w:rsidRPr="4830CA58">
              <w:rPr>
                <w:rFonts w:asciiTheme="minorHAnsi" w:eastAsia="Arial Unicode MS" w:hAnsiTheme="minorHAnsi" w:cstheme="minorBidi"/>
                <w:i/>
                <w:iCs/>
                <w:sz w:val="20"/>
                <w:szCs w:val="20"/>
                <w:u w:val="single"/>
                <w:lang w:val="pt-BR"/>
              </w:rPr>
              <w:t>esant poreikiui</w:t>
            </w:r>
            <w:r w:rsidRPr="4830CA58">
              <w:rPr>
                <w:rFonts w:asciiTheme="minorHAnsi" w:eastAsia="Arial Unicode MS" w:hAnsiTheme="minorHAnsi" w:cstheme="minorBidi"/>
                <w:sz w:val="20"/>
                <w:szCs w:val="20"/>
                <w:lang w:val="pt-BR"/>
              </w:rPr>
              <w:t xml:space="preserve"> suteikti teritorijų planavimo dokumento (toliau – </w:t>
            </w:r>
            <w:r w:rsidRPr="4830CA58">
              <w:rPr>
                <w:rFonts w:asciiTheme="minorHAnsi" w:eastAsia="Arial Unicode MS" w:hAnsiTheme="minorHAnsi" w:cstheme="minorBidi"/>
                <w:b/>
                <w:bCs/>
                <w:sz w:val="20"/>
                <w:szCs w:val="20"/>
                <w:lang w:val="pt-BR"/>
              </w:rPr>
              <w:t>Specialiojo plano</w:t>
            </w:r>
            <w:r w:rsidRPr="4830CA58">
              <w:rPr>
                <w:rFonts w:asciiTheme="minorHAnsi" w:eastAsia="Arial Unicode MS" w:hAnsiTheme="minorHAnsi" w:cstheme="minorBidi"/>
                <w:sz w:val="20"/>
                <w:szCs w:val="20"/>
                <w:lang w:val="pt-BR"/>
              </w:rPr>
              <w:t xml:space="preserve">) parengimo paslaugas (toliau – </w:t>
            </w:r>
            <w:r w:rsidRPr="4830CA58">
              <w:rPr>
                <w:rFonts w:asciiTheme="minorHAnsi" w:eastAsia="Arial Unicode MS" w:hAnsiTheme="minorHAnsi" w:cstheme="minorBidi"/>
                <w:b/>
                <w:bCs/>
                <w:sz w:val="20"/>
                <w:szCs w:val="20"/>
                <w:lang w:val="pt-BR"/>
              </w:rPr>
              <w:t>Specialiojo plano parengimo paslaugos</w:t>
            </w:r>
            <w:r w:rsidRPr="4830CA58">
              <w:rPr>
                <w:rFonts w:asciiTheme="minorHAnsi" w:eastAsia="Arial Unicode MS" w:hAnsiTheme="minorHAnsi" w:cstheme="minorBidi"/>
                <w:sz w:val="20"/>
                <w:szCs w:val="20"/>
                <w:lang w:val="pt-BR"/>
              </w:rPr>
              <w:t>);</w:t>
            </w:r>
          </w:p>
          <w:p w14:paraId="5E7E7500" w14:textId="77777777" w:rsidR="00213074" w:rsidRPr="002F56D9" w:rsidRDefault="57B454DA" w:rsidP="0BD26030">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Bidi"/>
                <w:sz w:val="20"/>
                <w:szCs w:val="20"/>
                <w:bdr w:val="nil"/>
                <w:lang w:val="lt-LT"/>
              </w:rPr>
            </w:pPr>
            <w:r w:rsidRPr="0BD26030">
              <w:rPr>
                <w:rFonts w:asciiTheme="minorHAnsi" w:eastAsia="Arial Unicode MS" w:hAnsiTheme="minorHAnsi" w:cstheme="minorBidi"/>
                <w:sz w:val="20"/>
                <w:szCs w:val="20"/>
                <w:lang w:val="lt-LT"/>
              </w:rPr>
              <w:t>suteikti Koordinatoriaus (-</w:t>
            </w:r>
            <w:proofErr w:type="spellStart"/>
            <w:r w:rsidRPr="0BD26030">
              <w:rPr>
                <w:rFonts w:asciiTheme="minorHAnsi" w:eastAsia="Arial Unicode MS" w:hAnsiTheme="minorHAnsi" w:cstheme="minorBidi"/>
                <w:sz w:val="20"/>
                <w:szCs w:val="20"/>
                <w:lang w:val="lt-LT"/>
              </w:rPr>
              <w:t>ių</w:t>
            </w:r>
            <w:proofErr w:type="spellEnd"/>
            <w:r w:rsidRPr="0BD26030">
              <w:rPr>
                <w:rFonts w:asciiTheme="minorHAnsi" w:eastAsia="Arial Unicode MS" w:hAnsiTheme="minorHAnsi" w:cstheme="minorBidi"/>
                <w:sz w:val="20"/>
                <w:szCs w:val="20"/>
                <w:lang w:val="lt-LT"/>
              </w:rPr>
              <w:t>), atsakingo (-ų), kad</w:t>
            </w:r>
            <w:r w:rsidRPr="0BD26030">
              <w:rPr>
                <w:sz w:val="20"/>
                <w:szCs w:val="20"/>
                <w:lang w:val="lt-LT"/>
              </w:rPr>
              <w:t xml:space="preserve"> Teisės aktuose numatytais atvejais P</w:t>
            </w:r>
            <w:r w:rsidRPr="0BD26030">
              <w:rPr>
                <w:rFonts w:asciiTheme="minorHAnsi" w:eastAsia="Arial Unicode MS" w:hAnsiTheme="minorHAnsi" w:cstheme="minorBidi"/>
                <w:sz w:val="20"/>
                <w:szCs w:val="20"/>
                <w:lang w:val="lt-LT"/>
              </w:rPr>
              <w:t xml:space="preserve">rojekto rengimo ir (ar) Darbų vykdymo metu būtų numatyti ir vykdomi darbuotojų saugos ir sveikatos reikalavimai,  paslaugas </w:t>
            </w:r>
            <w:r w:rsidR="2E5CDB7D" w:rsidRPr="0BD26030">
              <w:rPr>
                <w:rFonts w:asciiTheme="minorHAnsi" w:eastAsia="Arial Unicode MS" w:hAnsiTheme="minorHAnsi" w:cstheme="minorBidi"/>
                <w:sz w:val="20"/>
                <w:szCs w:val="20"/>
                <w:lang w:val="lt-LT"/>
              </w:rPr>
              <w:t xml:space="preserve">– </w:t>
            </w:r>
            <w:sdt>
              <w:sdtPr>
                <w:rPr>
                  <w:rStyle w:val="Style2"/>
                  <w:i/>
                  <w:iCs/>
                  <w:lang w:val="lt-LT"/>
                </w:rPr>
                <w:alias w:val="Pasirinkite ar Rangovas turės atlikti Koordinatoriaus funkcijas"/>
                <w:tag w:val="Pasirinkite ar Rangovas turės atlikti Koordinatoriaus funkcijas"/>
                <w:id w:val="-570967433"/>
                <w:placeholder>
                  <w:docPart w:val="25994BA16A3347EE887F9AD5E794CE9E"/>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2E5CDB7D" w:rsidRPr="0BD26030">
                  <w:rPr>
                    <w:rStyle w:val="Style2"/>
                    <w:i/>
                    <w:iCs/>
                    <w:lang w:val="lt-LT"/>
                  </w:rPr>
                  <w:t>taip</w:t>
                </w:r>
              </w:sdtContent>
            </w:sdt>
          </w:p>
          <w:p w14:paraId="345B7690" w14:textId="77777777" w:rsidR="00213074" w:rsidRDefault="57B454DA" w:rsidP="0BD26030">
            <w:pPr>
              <w:pStyle w:val="ListParagraph"/>
              <w:numPr>
                <w:ilvl w:val="0"/>
                <w:numId w:val="21"/>
              </w:numPr>
              <w:tabs>
                <w:tab w:val="left" w:pos="745"/>
              </w:tabs>
              <w:autoSpaceDN/>
              <w:spacing w:after="0"/>
              <w:ind w:left="741" w:hanging="421"/>
              <w:contextualSpacing/>
              <w:jc w:val="both"/>
              <w:textAlignment w:val="auto"/>
              <w:rPr>
                <w:rFonts w:asciiTheme="minorHAnsi" w:eastAsia="Arial Unicode MS" w:hAnsiTheme="minorHAnsi" w:cstheme="minorBidi"/>
                <w:sz w:val="20"/>
                <w:szCs w:val="20"/>
                <w:bdr w:val="nil"/>
                <w:lang w:val="lt-LT"/>
              </w:rPr>
            </w:pPr>
            <w:r w:rsidRPr="0BD26030">
              <w:rPr>
                <w:rFonts w:asciiTheme="minorHAnsi" w:eastAsia="Arial Unicode MS" w:hAnsiTheme="minorHAnsi" w:cstheme="minorBidi"/>
                <w:sz w:val="20"/>
                <w:szCs w:val="20"/>
                <w:lang w:val="lt-LT"/>
              </w:rPr>
              <w:t xml:space="preserve">atlikti Projekto vykdymo priežiūros paslaugas (toliau – </w:t>
            </w:r>
            <w:r w:rsidRPr="0BD26030">
              <w:rPr>
                <w:rFonts w:asciiTheme="minorHAnsi" w:eastAsia="Arial Unicode MS" w:hAnsiTheme="minorHAnsi" w:cstheme="minorBidi"/>
                <w:b/>
                <w:bCs/>
                <w:sz w:val="20"/>
                <w:szCs w:val="20"/>
                <w:lang w:val="lt-LT"/>
              </w:rPr>
              <w:t>Projekto vykdymo priežiūros paslaugos</w:t>
            </w:r>
            <w:r w:rsidRPr="0BD26030">
              <w:rPr>
                <w:rFonts w:asciiTheme="minorHAnsi" w:eastAsia="Arial Unicode MS" w:hAnsiTheme="minorHAnsi" w:cstheme="minorBidi"/>
                <w:sz w:val="20"/>
                <w:szCs w:val="20"/>
                <w:lang w:val="lt-LT"/>
              </w:rPr>
              <w:t>)</w:t>
            </w:r>
            <w:r w:rsidR="2E5CDB7D" w:rsidRPr="0BD26030">
              <w:rPr>
                <w:rFonts w:asciiTheme="minorHAnsi" w:eastAsia="Arial Unicode MS" w:hAnsiTheme="minorHAnsi" w:cstheme="minorBidi"/>
                <w:sz w:val="20"/>
                <w:szCs w:val="20"/>
                <w:lang w:val="lt-LT"/>
              </w:rPr>
              <w:t>:</w:t>
            </w:r>
            <w:r w:rsidR="2E5CDB7D" w:rsidRPr="0BD26030">
              <w:rPr>
                <w:rStyle w:val="Style2"/>
                <w:i/>
                <w:iCs/>
                <w:lang w:val="lt-LT"/>
              </w:rPr>
              <w:t xml:space="preserve"> </w:t>
            </w:r>
            <w:sdt>
              <w:sdtPr>
                <w:rPr>
                  <w:rStyle w:val="Style2"/>
                  <w:i/>
                  <w:iCs/>
                  <w:lang w:val="lt-LT"/>
                </w:rPr>
                <w:alias w:val="Pasirinkite ar Rangovas atliks Projekto vykdymo priežiūrą"/>
                <w:tag w:val="Pasirinkite ar Rangovas atliks Projekto vykdymo priežiūrą"/>
                <w:id w:val="-923177633"/>
                <w:placeholder>
                  <w:docPart w:val="C9D2B1A5E4B64A32B2F986C6DD75E295"/>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2E5CDB7D" w:rsidRPr="0BD26030">
                  <w:rPr>
                    <w:rStyle w:val="Style2"/>
                    <w:i/>
                    <w:iCs/>
                    <w:lang w:val="lt-LT"/>
                  </w:rPr>
                  <w:t>taip</w:t>
                </w:r>
              </w:sdtContent>
            </w:sdt>
            <w:r w:rsidRPr="0BD26030">
              <w:rPr>
                <w:rFonts w:asciiTheme="minorHAnsi" w:eastAsia="Arial Unicode MS" w:hAnsiTheme="minorHAnsi" w:cstheme="minorBidi"/>
                <w:sz w:val="20"/>
                <w:szCs w:val="20"/>
                <w:lang w:val="lt-LT"/>
              </w:rPr>
              <w:t xml:space="preserve"> ,</w:t>
            </w:r>
          </w:p>
          <w:p w14:paraId="1D64A8FF" w14:textId="4D4B6FEF" w:rsidR="008E5193" w:rsidRPr="00A00EC5" w:rsidRDefault="00052C39" w:rsidP="00E22F98">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(toliau</w:t>
            </w:r>
            <w:r w:rsidR="00C32BEA">
              <w:rPr>
                <w:rFonts w:asciiTheme="minorHAnsi" w:eastAsia="Arial Unicode MS" w:hAnsiTheme="minorHAnsi" w:cstheme="minorHAnsi"/>
                <w:color w:val="000000"/>
                <w:sz w:val="20"/>
                <w:bdr w:val="nil"/>
                <w:lang w:eastAsia="en-US"/>
              </w:rPr>
              <w:t xml:space="preserve"> bendrai</w:t>
            </w:r>
            <w:r w:rsidRPr="00A00EC5">
              <w:rPr>
                <w:rFonts w:asciiTheme="minorHAnsi" w:eastAsia="Arial Unicode MS" w:hAnsiTheme="minorHAnsi" w:cstheme="minorHAnsi"/>
                <w:color w:val="000000"/>
                <w:sz w:val="20"/>
                <w:bdr w:val="nil"/>
                <w:lang w:eastAsia="en-US"/>
              </w:rPr>
              <w:t xml:space="preserve"> – </w:t>
            </w:r>
            <w:r w:rsidRPr="00A00EC5">
              <w:rPr>
                <w:rFonts w:asciiTheme="minorHAnsi" w:eastAsia="Arial Unicode MS" w:hAnsiTheme="minorHAnsi" w:cstheme="minorHAnsi"/>
                <w:b/>
                <w:bCs/>
                <w:color w:val="000000"/>
                <w:sz w:val="20"/>
                <w:bdr w:val="nil"/>
                <w:lang w:eastAsia="en-US"/>
              </w:rPr>
              <w:t>Darbai</w:t>
            </w:r>
            <w:r w:rsidRPr="00A00EC5">
              <w:rPr>
                <w:rFonts w:asciiTheme="minorHAnsi" w:eastAsia="Arial Unicode MS" w:hAnsiTheme="minorHAnsi" w:cstheme="minorHAnsi"/>
                <w:color w:val="000000"/>
                <w:sz w:val="20"/>
                <w:bdr w:val="nil"/>
                <w:lang w:eastAsia="en-US"/>
              </w:rPr>
              <w:t>)</w:t>
            </w:r>
            <w:r w:rsidR="00E01C1A">
              <w:rPr>
                <w:rFonts w:asciiTheme="minorHAnsi" w:eastAsia="Arial Unicode MS" w:hAnsiTheme="minorHAnsi" w:cstheme="minorHAnsi"/>
                <w:color w:val="000000"/>
                <w:sz w:val="20"/>
                <w:bdr w:val="nil"/>
                <w:lang w:eastAsia="en-US"/>
              </w:rPr>
              <w:t>,</w:t>
            </w:r>
            <w:r w:rsidR="00206EEE">
              <w:rPr>
                <w:rFonts w:asciiTheme="minorHAnsi" w:eastAsia="Arial Unicode MS" w:hAnsiTheme="minorHAnsi" w:cstheme="minorHAnsi"/>
                <w:color w:val="000000"/>
                <w:sz w:val="20"/>
                <w:bdr w:val="nil"/>
                <w:lang w:eastAsia="en-US"/>
              </w:rPr>
              <w:t xml:space="preserve"> </w:t>
            </w:r>
            <w:r w:rsidR="00206EEE" w:rsidRPr="00206EEE">
              <w:rPr>
                <w:rFonts w:asciiTheme="minorHAnsi" w:eastAsia="Arial Unicode MS" w:hAnsiTheme="minorHAnsi" w:cstheme="minorHAnsi"/>
                <w:color w:val="000000"/>
                <w:sz w:val="20"/>
                <w:bdr w:val="nil"/>
                <w:lang w:eastAsia="en-US"/>
              </w:rPr>
              <w:t>atitinkanči</w:t>
            </w:r>
            <w:r w:rsidR="00E01C1A">
              <w:rPr>
                <w:rFonts w:asciiTheme="minorHAnsi" w:eastAsia="Arial Unicode MS" w:hAnsiTheme="minorHAnsi" w:cstheme="minorHAnsi"/>
                <w:color w:val="000000"/>
                <w:sz w:val="20"/>
                <w:bdr w:val="nil"/>
                <w:lang w:eastAsia="en-US"/>
              </w:rPr>
              <w:t>u</w:t>
            </w:r>
            <w:r w:rsidR="00206EEE" w:rsidRPr="00206EEE">
              <w:rPr>
                <w:rFonts w:asciiTheme="minorHAnsi" w:eastAsia="Arial Unicode MS" w:hAnsiTheme="minorHAnsi" w:cstheme="minorHAnsi"/>
                <w:color w:val="000000"/>
                <w:sz w:val="20"/>
                <w:bdr w:val="nil"/>
                <w:lang w:eastAsia="en-US"/>
              </w:rPr>
              <w:t xml:space="preserve">s Pirkimo dokumentų, įskaitant Techninės specifikacijos ir kitų Techninę specifikaciją sudarančių dokumentų, Sutarties, teisės aktų reikalavimus, o </w:t>
            </w:r>
            <w:r w:rsidR="00D72240">
              <w:rPr>
                <w:rFonts w:asciiTheme="minorHAnsi" w:eastAsia="Arial Unicode MS" w:hAnsiTheme="minorHAnsi" w:cstheme="minorHAnsi"/>
                <w:color w:val="000000"/>
                <w:sz w:val="20"/>
                <w:bdr w:val="nil"/>
                <w:lang w:eastAsia="en-US"/>
              </w:rPr>
              <w:t>Užsakov</w:t>
            </w:r>
            <w:r w:rsidR="00206EEE" w:rsidRPr="00206EEE">
              <w:rPr>
                <w:rFonts w:asciiTheme="minorHAnsi" w:eastAsia="Arial Unicode MS" w:hAnsiTheme="minorHAnsi" w:cstheme="minorHAnsi"/>
                <w:color w:val="000000"/>
                <w:sz w:val="20"/>
                <w:bdr w:val="nil"/>
                <w:lang w:eastAsia="en-US"/>
              </w:rPr>
              <w:t xml:space="preserve">as įsipareigoja priimti </w:t>
            </w:r>
            <w:r w:rsidR="00D72240">
              <w:rPr>
                <w:rFonts w:asciiTheme="minorHAnsi" w:eastAsia="Arial Unicode MS" w:hAnsiTheme="minorHAnsi" w:cstheme="minorHAnsi"/>
                <w:color w:val="000000"/>
                <w:sz w:val="20"/>
                <w:bdr w:val="nil"/>
                <w:lang w:eastAsia="en-US"/>
              </w:rPr>
              <w:t xml:space="preserve">tinkamai ir laiku atliktus Darbus </w:t>
            </w:r>
            <w:r w:rsidR="00206EEE" w:rsidRPr="00206EEE">
              <w:rPr>
                <w:rFonts w:asciiTheme="minorHAnsi" w:eastAsia="Arial Unicode MS" w:hAnsiTheme="minorHAnsi" w:cstheme="minorHAnsi"/>
                <w:color w:val="000000"/>
                <w:sz w:val="20"/>
                <w:bdr w:val="nil"/>
                <w:lang w:eastAsia="en-US"/>
              </w:rPr>
              <w:t>ir už j</w:t>
            </w:r>
            <w:r w:rsidR="00D72240">
              <w:rPr>
                <w:rFonts w:asciiTheme="minorHAnsi" w:eastAsia="Arial Unicode MS" w:hAnsiTheme="minorHAnsi" w:cstheme="minorHAnsi"/>
                <w:color w:val="000000"/>
                <w:sz w:val="20"/>
                <w:bdr w:val="nil"/>
                <w:lang w:eastAsia="en-US"/>
              </w:rPr>
              <w:t>uo</w:t>
            </w:r>
            <w:r w:rsidR="00206EEE" w:rsidRPr="00206EEE">
              <w:rPr>
                <w:rFonts w:asciiTheme="minorHAnsi" w:eastAsia="Arial Unicode MS" w:hAnsiTheme="minorHAnsi" w:cstheme="minorHAnsi"/>
                <w:color w:val="000000"/>
                <w:sz w:val="20"/>
                <w:bdr w:val="nil"/>
                <w:lang w:eastAsia="en-US"/>
              </w:rPr>
              <w:t>s sumokėti Sutartyje nurodyta tvarka ir terminais.</w:t>
            </w:r>
          </w:p>
        </w:tc>
      </w:tr>
      <w:tr w:rsidR="003746A9" w:rsidRPr="009258C1" w14:paraId="13423755" w14:textId="36BF95A2" w:rsidTr="0BD26030">
        <w:trPr>
          <w:trHeight w:val="4005"/>
        </w:trPr>
        <w:tc>
          <w:tcPr>
            <w:tcW w:w="1000" w:type="pct"/>
            <w:vMerge w:val="restart"/>
            <w:vAlign w:val="center"/>
          </w:tcPr>
          <w:p w14:paraId="49A399F4" w14:textId="66D264C3"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sidR="0071248B">
              <w:rPr>
                <w:rFonts w:asciiTheme="minorHAnsi" w:eastAsia="Arial Unicode MS" w:hAnsiTheme="minorHAnsi" w:cstheme="minorHAnsi"/>
                <w:b/>
                <w:bCs/>
                <w:color w:val="000000"/>
                <w:sz w:val="20"/>
                <w:bdr w:val="nil"/>
                <w:lang w:eastAsia="en-US"/>
              </w:rPr>
              <w:t>Pradinės  Sutarties vertė</w:t>
            </w:r>
            <w:r w:rsidR="00B92C4B">
              <w:rPr>
                <w:rFonts w:asciiTheme="minorHAnsi" w:eastAsia="Arial Unicode MS" w:hAnsiTheme="minorHAnsi" w:cstheme="minorHAnsi"/>
                <w:b/>
                <w:bCs/>
                <w:color w:val="000000"/>
                <w:sz w:val="20"/>
                <w:bdr w:val="nil"/>
                <w:lang w:eastAsia="en-US"/>
              </w:rPr>
              <w:t xml:space="preserve"> ir</w:t>
            </w:r>
            <w:r w:rsidR="00BF4640">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000" w:type="pct"/>
            <w:gridSpan w:val="2"/>
            <w:vAlign w:val="center"/>
          </w:tcPr>
          <w:p w14:paraId="20FEB1C5" w14:textId="1AE15291" w:rsidR="00483BBE" w:rsidRDefault="009B3B5E" w:rsidP="00DB58BB">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sidR="009008D5">
              <w:rPr>
                <w:rFonts w:asciiTheme="minorHAnsi" w:eastAsia="Arial Unicode MS" w:hAnsiTheme="minorHAnsi" w:cstheme="minorHAnsi"/>
                <w:sz w:val="20"/>
                <w:bdr w:val="nil"/>
                <w:lang w:eastAsia="en-US"/>
              </w:rPr>
              <w:t xml:space="preserve"> mišri kainodara.</w:t>
            </w:r>
            <w:r w:rsidR="00483BBE">
              <w:rPr>
                <w:rFonts w:asciiTheme="minorHAnsi" w:eastAsia="Arial Unicode MS" w:hAnsiTheme="minorHAnsi" w:cstheme="minorHAnsi"/>
                <w:color w:val="000000"/>
                <w:sz w:val="20"/>
                <w:bdr w:val="nil"/>
                <w:lang w:eastAsia="en-US"/>
              </w:rPr>
              <w:t xml:space="preserve">2.1.1. </w:t>
            </w:r>
            <w:r w:rsidR="00686E52" w:rsidRPr="00675EB0">
              <w:rPr>
                <w:rFonts w:asciiTheme="minorHAnsi" w:eastAsia="Arial Unicode MS" w:hAnsiTheme="minorHAnsi" w:cstheme="minorHAnsi"/>
                <w:sz w:val="20"/>
                <w:bdr w:val="nil"/>
                <w:lang w:eastAsia="en-US"/>
              </w:rPr>
              <w:t>pasiūlymo formos</w:t>
            </w:r>
            <w:r w:rsidR="00686E52">
              <w:rPr>
                <w:rFonts w:asciiTheme="minorHAnsi" w:eastAsia="Arial Unicode MS" w:hAnsiTheme="minorHAnsi" w:cstheme="minorHAnsi"/>
                <w:sz w:val="20"/>
                <w:bdr w:val="nil"/>
                <w:lang w:eastAsia="en-US"/>
              </w:rPr>
              <w:t xml:space="preserve"> kainos</w:t>
            </w:r>
            <w:r w:rsidR="00686E52" w:rsidRPr="00675EB0">
              <w:rPr>
                <w:rFonts w:asciiTheme="minorHAnsi" w:eastAsia="Arial Unicode MS" w:hAnsiTheme="minorHAnsi" w:cstheme="minorHAnsi"/>
                <w:sz w:val="20"/>
                <w:bdr w:val="nil"/>
                <w:lang w:eastAsia="en-US"/>
              </w:rPr>
              <w:t xml:space="preserve"> 1 lentelė „Darbai</w:t>
            </w:r>
            <w:r w:rsidR="00686E52">
              <w:rPr>
                <w:rFonts w:ascii="Tahoma" w:eastAsia="Arial Unicode MS" w:hAnsi="Tahoma" w:cs="Tahoma"/>
                <w:sz w:val="20"/>
                <w:bdr w:val="nil"/>
                <w:lang w:eastAsia="en-US"/>
              </w:rPr>
              <w:t xml:space="preserve">“ - </w:t>
            </w:r>
            <w:sdt>
              <w:sdtPr>
                <w:rPr>
                  <w:rFonts w:ascii="Tahoma" w:eastAsia="Arial Unicode MS" w:hAnsi="Tahoma" w:cs="Tahoma"/>
                  <w:sz w:val="20"/>
                  <w:bdr w:val="nil"/>
                  <w:lang w:eastAsia="en-US"/>
                </w:rPr>
                <w:id w:val="-548760724"/>
                <w:lock w:val="contentLocked"/>
                <w:placeholder>
                  <w:docPart w:val="77F388A3906E4168968DE45DFEAFE42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12152515"/>
                    <w:placeholder>
                      <w:docPart w:val="16BC715F08554842AC04C544DA44E5BA"/>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Content>
                    <w:r w:rsidR="00686E52">
                      <w:rPr>
                        <w:rFonts w:asciiTheme="minorHAnsi" w:eastAsia="Arial Unicode MS" w:hAnsiTheme="minorHAnsi" w:cstheme="minorHAnsi"/>
                        <w:color w:val="000000"/>
                        <w:sz w:val="20"/>
                        <w:bdr w:val="nil"/>
                        <w:lang w:eastAsia="en-US"/>
                      </w:rPr>
                      <w:t xml:space="preserve">fiksuota kaina su peržiūra. </w:t>
                    </w:r>
                  </w:sdtContent>
                </w:sdt>
              </w:sdtContent>
            </w:sdt>
          </w:p>
          <w:p w14:paraId="4730B5BD" w14:textId="0D6F17F8" w:rsidR="00686E52" w:rsidRDefault="00686E52"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D62187">
              <w:rPr>
                <w:rFonts w:asciiTheme="minorHAnsi" w:eastAsia="Arial Unicode MS" w:hAnsiTheme="minorHAnsi" w:cstheme="minorHAnsi"/>
                <w:color w:val="000000"/>
                <w:sz w:val="20"/>
                <w:bdr w:val="nil"/>
                <w:lang w:eastAsia="en-US"/>
              </w:rPr>
              <w:t>2.1.2.</w:t>
            </w:r>
            <w:r>
              <w:rPr>
                <w:rFonts w:ascii="Tahoma" w:eastAsia="Arial Unicode MS" w:hAnsi="Tahoma" w:cs="Tahoma"/>
                <w:color w:val="000000"/>
                <w:sz w:val="20"/>
                <w:bdr w:val="nil"/>
                <w:lang w:eastAsia="en-US"/>
              </w:rPr>
              <w:t xml:space="preserve"> </w:t>
            </w:r>
            <w:r w:rsidR="00B7098D" w:rsidRPr="00675EB0">
              <w:rPr>
                <w:rFonts w:asciiTheme="minorHAnsi" w:eastAsia="Arial Unicode MS" w:hAnsiTheme="minorHAnsi" w:cstheme="minorHAnsi"/>
                <w:sz w:val="20"/>
                <w:bdr w:val="nil"/>
                <w:lang w:eastAsia="en-US"/>
              </w:rPr>
              <w:t>pasiūlymo formos</w:t>
            </w:r>
            <w:r w:rsidR="00B7098D">
              <w:rPr>
                <w:rFonts w:asciiTheme="minorHAnsi" w:eastAsia="Arial Unicode MS" w:hAnsiTheme="minorHAnsi" w:cstheme="minorHAnsi"/>
                <w:sz w:val="20"/>
                <w:bdr w:val="nil"/>
                <w:lang w:eastAsia="en-US"/>
              </w:rPr>
              <w:t xml:space="preserve"> kainos</w:t>
            </w:r>
            <w:r w:rsidR="00B7098D" w:rsidRPr="00675EB0">
              <w:rPr>
                <w:rFonts w:asciiTheme="minorHAnsi" w:eastAsia="Arial Unicode MS" w:hAnsiTheme="minorHAnsi" w:cstheme="minorHAnsi"/>
                <w:sz w:val="20"/>
                <w:bdr w:val="nil"/>
                <w:lang w:eastAsia="en-US"/>
              </w:rPr>
              <w:t xml:space="preserve"> 2 lentelė „Papildomų paslaugų perkamų pagal poreikį įkainiai</w:t>
            </w:r>
            <w:r w:rsidR="00B7098D">
              <w:rPr>
                <w:rFonts w:ascii="Tahoma" w:eastAsia="Arial Unicode MS" w:hAnsi="Tahoma" w:cs="Tahoma"/>
                <w:sz w:val="20"/>
                <w:bdr w:val="nil"/>
                <w:lang w:eastAsia="en-US"/>
              </w:rPr>
              <w:t xml:space="preserve">“ – </w:t>
            </w:r>
            <w:r w:rsidR="00B7098D" w:rsidRPr="00675EB0">
              <w:rPr>
                <w:rFonts w:asciiTheme="minorHAnsi" w:eastAsia="Arial Unicode MS" w:hAnsiTheme="minorHAnsi" w:cstheme="minorHAnsi"/>
                <w:sz w:val="20"/>
                <w:bdr w:val="nil"/>
                <w:lang w:eastAsia="en-US"/>
              </w:rPr>
              <w:t>fiksuotas</w:t>
            </w:r>
            <w:r w:rsidR="00B7098D">
              <w:rPr>
                <w:rFonts w:ascii="Tahoma" w:eastAsia="Arial Unicode MS" w:hAnsi="Tahoma" w:cs="Tahoma"/>
                <w:sz w:val="20"/>
                <w:bdr w:val="nil"/>
                <w:lang w:eastAsia="en-US"/>
              </w:rPr>
              <w:t xml:space="preserve"> </w:t>
            </w:r>
            <w:r w:rsidR="00B7098D" w:rsidRPr="00675EB0">
              <w:rPr>
                <w:rFonts w:asciiTheme="minorHAnsi" w:eastAsia="Arial Unicode MS" w:hAnsiTheme="minorHAnsi" w:cstheme="minorHAnsi"/>
                <w:sz w:val="20"/>
                <w:bdr w:val="nil"/>
                <w:lang w:eastAsia="en-US"/>
              </w:rPr>
              <w:t>įkainis su peržiūra</w:t>
            </w:r>
            <w:r w:rsidR="00B7098D">
              <w:rPr>
                <w:rFonts w:ascii="Tahoma" w:eastAsia="Arial Unicode MS" w:hAnsi="Tahoma" w:cs="Tahoma"/>
                <w:sz w:val="20"/>
                <w:bdr w:val="nil"/>
                <w:lang w:eastAsia="en-US"/>
              </w:rPr>
              <w:t>.</w:t>
            </w:r>
          </w:p>
          <w:p w14:paraId="6EDC406A" w14:textId="429FAD5B" w:rsidR="00F61CF2" w:rsidRPr="006A22BE" w:rsidRDefault="3C9089C0"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sidRPr="4830CA58">
              <w:rPr>
                <w:rFonts w:asciiTheme="minorHAnsi" w:eastAsia="Arial Unicode MS" w:hAnsiTheme="minorHAnsi" w:cstheme="minorBidi"/>
                <w:color w:val="000000"/>
                <w:sz w:val="20"/>
                <w:bdr w:val="nil"/>
                <w:lang w:eastAsia="en-US"/>
              </w:rPr>
              <w:t xml:space="preserve">2.2. </w:t>
            </w:r>
            <w:r w:rsidR="3785D259" w:rsidRPr="4830CA58">
              <w:rPr>
                <w:rFonts w:asciiTheme="minorHAnsi" w:eastAsia="Arial Unicode MS" w:hAnsiTheme="minorHAnsi" w:cstheme="minorBidi"/>
                <w:color w:val="000000"/>
                <w:sz w:val="20"/>
                <w:bdr w:val="nil"/>
                <w:lang w:eastAsia="en-US"/>
              </w:rPr>
              <w:t xml:space="preserve">Kainos peržiūros sąlygos numatytos Bendrųjų sąlygų </w:t>
            </w:r>
            <w:r w:rsidRPr="4830CA58">
              <w:rPr>
                <w:rFonts w:asciiTheme="minorHAnsi" w:eastAsia="Arial Unicode MS" w:hAnsiTheme="minorHAnsi" w:cstheme="minorBidi"/>
                <w:color w:val="000000"/>
                <w:sz w:val="20"/>
                <w:bdr w:val="nil"/>
                <w:lang w:eastAsia="en-US"/>
              </w:rPr>
              <w:t xml:space="preserve"> 2.1.</w:t>
            </w:r>
            <w:r w:rsidR="5BE80F02" w:rsidRPr="4830CA58">
              <w:rPr>
                <w:rFonts w:asciiTheme="minorHAnsi" w:eastAsia="Arial Unicode MS" w:hAnsiTheme="minorHAnsi" w:cstheme="minorBidi"/>
                <w:color w:val="000000"/>
                <w:sz w:val="20"/>
                <w:bdr w:val="nil"/>
                <w:lang w:eastAsia="en-US"/>
              </w:rPr>
              <w:t>4</w:t>
            </w:r>
            <w:r w:rsidR="5CF9CEB9" w:rsidRPr="4830CA58">
              <w:rPr>
                <w:rFonts w:asciiTheme="minorHAnsi" w:eastAsia="Arial Unicode MS" w:hAnsiTheme="minorHAnsi" w:cstheme="minorBidi"/>
                <w:color w:val="000000"/>
                <w:sz w:val="20"/>
                <w:bdr w:val="nil"/>
                <w:lang w:eastAsia="en-US"/>
              </w:rPr>
              <w:t xml:space="preserve"> ir (ar)</w:t>
            </w:r>
            <w:r w:rsidR="4F88625F" w:rsidRPr="4830CA58">
              <w:rPr>
                <w:rFonts w:asciiTheme="minorHAnsi" w:eastAsia="Arial Unicode MS" w:hAnsiTheme="minorHAnsi" w:cstheme="minorBidi"/>
                <w:color w:val="000000"/>
                <w:sz w:val="20"/>
                <w:bdr w:val="nil"/>
                <w:lang w:eastAsia="en-US"/>
              </w:rPr>
              <w:t xml:space="preserve"> 2.1.5</w:t>
            </w:r>
            <w:r w:rsidRPr="4830CA58">
              <w:rPr>
                <w:rFonts w:asciiTheme="minorHAnsi" w:eastAsia="Arial Unicode MS" w:hAnsiTheme="minorHAnsi" w:cstheme="minorBidi"/>
                <w:color w:val="000000"/>
                <w:sz w:val="20"/>
                <w:bdr w:val="nil"/>
                <w:lang w:eastAsia="en-US"/>
              </w:rPr>
              <w:t xml:space="preserve"> p</w:t>
            </w:r>
            <w:r w:rsidR="77FBCE99" w:rsidRPr="4830CA58">
              <w:rPr>
                <w:rFonts w:asciiTheme="minorHAnsi" w:eastAsia="Arial Unicode MS" w:hAnsiTheme="minorHAnsi" w:cstheme="minorBidi"/>
                <w:color w:val="000000"/>
                <w:sz w:val="20"/>
                <w:bdr w:val="nil"/>
                <w:lang w:eastAsia="en-US"/>
              </w:rPr>
              <w:t>unktuose</w:t>
            </w:r>
            <w:r w:rsidR="1CFBB5D2" w:rsidRPr="4830CA58">
              <w:rPr>
                <w:rFonts w:asciiTheme="minorHAnsi" w:eastAsia="Arial Unicode MS" w:hAnsiTheme="minorHAnsi" w:cstheme="minorBidi"/>
                <w:color w:val="000000"/>
                <w:sz w:val="20"/>
                <w:bdr w:val="nil"/>
                <w:lang w:eastAsia="en-US"/>
              </w:rPr>
              <w:t xml:space="preserve"> </w:t>
            </w:r>
            <w:r w:rsidR="1CFBB5D2" w:rsidRPr="4830CA58">
              <w:rPr>
                <w:rFonts w:asciiTheme="minorHAnsi" w:eastAsia="Arial Unicode MS" w:hAnsiTheme="minorHAnsi" w:cstheme="minorBid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szCs w:val="24"/>
                  <w:bdr w:val="nil"/>
                </w:rPr>
              </w:sdtEndPr>
              <w:sdtContent>
                <w:r w:rsidR="02DE0DEB" w:rsidRPr="4830CA58">
                  <w:rPr>
                    <w:rStyle w:val="Style2"/>
                  </w:rPr>
                  <w:t>taikoma.</w:t>
                </w:r>
              </w:sdtContent>
            </w:sdt>
            <w:r w:rsidR="4C261944">
              <w:rPr>
                <w:rStyle w:val="Style2"/>
              </w:rPr>
              <w:t>, taip pat</w:t>
            </w:r>
            <w:r w:rsidR="599A5D03" w:rsidRPr="4830CA58">
              <w:rPr>
                <w:rFonts w:asciiTheme="minorHAnsi" w:eastAsia="Arial Unicode MS" w:hAnsiTheme="minorHAnsi" w:cs="Tahoma"/>
                <w:bdr w:val="nil"/>
                <w:lang w:eastAsia="en-US"/>
              </w:rPr>
              <w:t xml:space="preserve"> </w:t>
            </w:r>
            <w:r w:rsidR="598770A8" w:rsidRPr="4830CA58">
              <w:rPr>
                <w:rFonts w:asciiTheme="minorHAnsi" w:eastAsia="Arial Unicode MS" w:hAnsiTheme="minorHAnsi" w:cs="Tahoma"/>
                <w:sz w:val="20"/>
                <w:bdr w:val="nil"/>
                <w:lang w:eastAsia="en-US"/>
              </w:rPr>
              <w:t xml:space="preserve">Sutarčiai taikomas – </w:t>
            </w:r>
            <w:sdt>
              <w:sdtPr>
                <w:rPr>
                  <w:rFonts w:asciiTheme="minorHAnsi" w:eastAsia="Arial Unicode MS" w:hAnsiTheme="minorHAnsi" w:cs="Tahoma"/>
                  <w:i/>
                  <w:iCs/>
                  <w:sz w:val="20"/>
                  <w:highlight w:val="lightGray"/>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Content>
                <w:r w:rsidR="28C04CE7" w:rsidRPr="4830CA58">
                  <w:rPr>
                    <w:rFonts w:asciiTheme="minorHAnsi" w:eastAsia="Arial Unicode MS" w:hAnsiTheme="minorHAnsi" w:cs="Tahoma"/>
                    <w:i/>
                    <w:iCs/>
                    <w:sz w:val="20"/>
                    <w:highlight w:val="lightGray"/>
                    <w:lang w:eastAsia="en-US"/>
                  </w:rPr>
                  <w:t xml:space="preserve">Inžinerinių tinklų statybos sąnaudų kainų </w:t>
                </w:r>
              </w:sdtContent>
            </w:sdt>
            <w:r w:rsidR="6A687AB7" w:rsidRPr="4830CA58">
              <w:rPr>
                <w:rFonts w:asciiTheme="minorHAnsi" w:eastAsia="Arial Unicode MS" w:hAnsiTheme="minorHAnsi" w:cs="Tahoma"/>
                <w:sz w:val="20"/>
                <w:bdr w:val="nil"/>
                <w:lang w:eastAsia="en-US"/>
              </w:rPr>
              <w:t xml:space="preserve"> indeksas</w:t>
            </w:r>
            <w:r w:rsidR="26F14480" w:rsidRPr="4830CA58">
              <w:rPr>
                <w:rFonts w:asciiTheme="minorHAnsi" w:eastAsia="Arial Unicode MS" w:hAnsiTheme="minorHAnsi" w:cs="Tahoma"/>
                <w:sz w:val="20"/>
                <w:bdr w:val="nil"/>
                <w:lang w:eastAsia="en-US"/>
              </w:rPr>
              <w:t xml:space="preserve">.  </w:t>
            </w:r>
          </w:p>
        </w:tc>
      </w:tr>
      <w:tr w:rsidR="00480FC1" w:rsidRPr="001533DB" w14:paraId="53DC41D0" w14:textId="77777777" w:rsidTr="0BD26030">
        <w:trPr>
          <w:trHeight w:val="585"/>
        </w:trPr>
        <w:tc>
          <w:tcPr>
            <w:tcW w:w="1000"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61186C06" w14:textId="4A168FA6"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w:t>
            </w:r>
            <w:r w:rsidR="00457337">
              <w:rPr>
                <w:rFonts w:asciiTheme="minorHAnsi" w:hAnsiTheme="minorHAnsi" w:cstheme="minorHAnsi"/>
                <w:sz w:val="20"/>
              </w:rPr>
              <w:t xml:space="preserve"> </w:t>
            </w:r>
            <w:r w:rsidR="00B92C4B">
              <w:rPr>
                <w:rFonts w:asciiTheme="minorHAnsi" w:hAnsiTheme="minorHAnsi" w:cstheme="minorHAnsi"/>
                <w:sz w:val="20"/>
              </w:rPr>
              <w:t>P</w:t>
            </w:r>
            <w:r w:rsidR="00242DBD" w:rsidRPr="001450E5">
              <w:rPr>
                <w:rFonts w:asciiTheme="minorHAnsi" w:hAnsiTheme="minorHAnsi" w:cstheme="minorHAnsi"/>
                <w:sz w:val="20"/>
              </w:rPr>
              <w:t xml:space="preserve">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00B92C4B">
              <w:rPr>
                <w:rFonts w:asciiTheme="minorHAnsi" w:hAnsiTheme="minorHAnsi" w:cstheme="minorHAnsi"/>
                <w:sz w:val="20"/>
              </w:rPr>
              <w:t xml:space="preserve"> ir Kaina</w:t>
            </w:r>
          </w:p>
        </w:tc>
        <w:tc>
          <w:tcPr>
            <w:tcW w:w="3229" w:type="pct"/>
            <w:vAlign w:val="center"/>
          </w:tcPr>
          <w:p w14:paraId="3B9DE71B" w14:textId="77777777" w:rsidR="005F12AF" w:rsidRPr="00BE5190" w:rsidRDefault="00F055F1" w:rsidP="00805926">
            <w:pPr>
              <w:pStyle w:val="paragraph"/>
              <w:spacing w:before="0" w:beforeAutospacing="0" w:after="0" w:afterAutospacing="0"/>
              <w:jc w:val="both"/>
              <w:textAlignment w:val="baseline"/>
              <w:rPr>
                <w:rStyle w:val="eop"/>
                <w:rFonts w:ascii="Calibri" w:hAnsi="Calibri" w:cs="Calibri"/>
                <w:sz w:val="20"/>
                <w:szCs w:val="20"/>
              </w:rPr>
            </w:pPr>
            <w:r w:rsidRPr="00BE5190">
              <w:rPr>
                <w:rStyle w:val="normaltextrun"/>
                <w:rFonts w:ascii="Calibri" w:hAnsi="Calibri" w:cs="Calibri"/>
                <w:sz w:val="20"/>
                <w:szCs w:val="20"/>
              </w:rPr>
              <w:t>2.3</w:t>
            </w:r>
            <w:r w:rsidR="00805926" w:rsidRPr="00BE5190">
              <w:rPr>
                <w:rStyle w:val="normaltextrun"/>
                <w:rFonts w:ascii="Calibri" w:hAnsi="Calibri" w:cs="Calibri"/>
                <w:sz w:val="20"/>
                <w:szCs w:val="20"/>
              </w:rPr>
              <w:t>.1. Pradinės Sutarties vertė:</w:t>
            </w:r>
            <w:r w:rsidR="00CF5973" w:rsidRPr="00BE5190">
              <w:rPr>
                <w:rStyle w:val="normaltextrun"/>
                <w:rFonts w:ascii="Calibri" w:hAnsi="Calibri" w:cs="Calibri"/>
                <w:sz w:val="20"/>
                <w:szCs w:val="20"/>
              </w:rPr>
              <w:t xml:space="preserve"> </w:t>
            </w:r>
            <w:r w:rsidR="00805926" w:rsidRPr="00BE5190">
              <w:rPr>
                <w:rStyle w:val="eop"/>
                <w:rFonts w:ascii="Calibri" w:hAnsi="Calibri" w:cs="Calibri"/>
                <w:sz w:val="20"/>
                <w:szCs w:val="20"/>
              </w:rPr>
              <w:t> </w:t>
            </w:r>
          </w:p>
          <w:p w14:paraId="33FAE2E3" w14:textId="34427803" w:rsidR="00A16F03" w:rsidRPr="00A16F03" w:rsidRDefault="00A16F03" w:rsidP="00A16F03">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Pr="00A16F03">
              <w:rPr>
                <w:rFonts w:ascii="Calibri" w:hAnsi="Calibri" w:cs="Calibri"/>
                <w:kern w:val="2"/>
                <w:sz w:val="20"/>
                <w:lang w:eastAsia="en-US"/>
              </w:rPr>
              <w:t>.</w:t>
            </w:r>
            <w:r>
              <w:rPr>
                <w:rFonts w:ascii="Calibri" w:hAnsi="Calibri" w:cs="Calibri"/>
                <w:kern w:val="2"/>
                <w:sz w:val="20"/>
                <w:lang w:eastAsia="en-US"/>
              </w:rPr>
              <w:t>3</w:t>
            </w:r>
            <w:r w:rsidRPr="00A16F03">
              <w:rPr>
                <w:rFonts w:ascii="Calibri" w:hAnsi="Calibri" w:cs="Calibri"/>
                <w:kern w:val="2"/>
                <w:sz w:val="20"/>
                <w:lang w:eastAsia="en-US"/>
              </w:rPr>
              <w:t xml:space="preserve">.1.1. Pradinės Sutarties vertė Eur be PVM:  </w:t>
            </w:r>
            <w:r w:rsidRPr="00A16F03">
              <w:rPr>
                <w:rFonts w:ascii="Calibri" w:hAnsi="Calibri" w:cs="Calibri"/>
                <w:color w:val="4472C4"/>
                <w:kern w:val="2"/>
                <w:sz w:val="20"/>
                <w:lang w:eastAsia="en-US"/>
              </w:rPr>
              <w:t>[...]</w:t>
            </w:r>
          </w:p>
          <w:p w14:paraId="3ADEFE39" w14:textId="4C843A81" w:rsidR="00A16F03" w:rsidRPr="00A16F03" w:rsidRDefault="00A16F03" w:rsidP="00A16F03">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Pr="00A16F03">
              <w:rPr>
                <w:rFonts w:ascii="Calibri" w:hAnsi="Calibri" w:cs="Calibri"/>
                <w:kern w:val="2"/>
                <w:sz w:val="20"/>
                <w:lang w:eastAsia="en-US"/>
              </w:rPr>
              <w:t>.</w:t>
            </w:r>
            <w:r>
              <w:rPr>
                <w:rFonts w:ascii="Calibri" w:hAnsi="Calibri" w:cs="Calibri"/>
                <w:kern w:val="2"/>
                <w:sz w:val="20"/>
                <w:lang w:eastAsia="en-US"/>
              </w:rPr>
              <w:t>3</w:t>
            </w:r>
            <w:r w:rsidRPr="00A16F03">
              <w:rPr>
                <w:rFonts w:ascii="Calibri" w:hAnsi="Calibri" w:cs="Calibri"/>
                <w:kern w:val="2"/>
                <w:sz w:val="20"/>
                <w:lang w:eastAsia="en-US"/>
              </w:rPr>
              <w:t>.1.2. Pradinės sutarties vertės apskaičiavimas:</w:t>
            </w:r>
          </w:p>
          <w:p w14:paraId="17CBAFCB" w14:textId="4B28FBFF" w:rsidR="00A16F03" w:rsidRPr="00A16F03" w:rsidRDefault="00A16F03" w:rsidP="0BD26030">
            <w:pPr>
              <w:suppressAutoHyphens w:val="0"/>
              <w:autoSpaceDN/>
              <w:spacing w:line="276" w:lineRule="auto"/>
              <w:jc w:val="both"/>
              <w:textAlignment w:val="auto"/>
              <w:rPr>
                <w:rFonts w:ascii="Calibri" w:hAnsi="Calibri" w:cs="Calibri"/>
                <w:kern w:val="2"/>
                <w:sz w:val="20"/>
                <w:lang w:eastAsia="en-US"/>
              </w:rPr>
            </w:pPr>
          </w:p>
          <w:p w14:paraId="4CA89DCE" w14:textId="0B68298E" w:rsidR="00131364" w:rsidRPr="00D62187" w:rsidRDefault="001533DB" w:rsidP="00131364">
            <w:pPr>
              <w:pStyle w:val="paragraph"/>
              <w:spacing w:before="0" w:beforeAutospacing="0" w:after="0" w:afterAutospacing="0"/>
              <w:jc w:val="both"/>
              <w:textAlignment w:val="baseline"/>
              <w:rPr>
                <w:rFonts w:asciiTheme="minorHAnsi" w:hAnsiTheme="minorHAnsi" w:cstheme="minorHAnsi"/>
                <w:kern w:val="2"/>
                <w:sz w:val="20"/>
                <w:szCs w:val="20"/>
                <w:lang w:eastAsia="en-US"/>
              </w:rPr>
            </w:pPr>
            <w:r w:rsidRPr="00D62187">
              <w:rPr>
                <w:rStyle w:val="normaltextrun"/>
                <w:rFonts w:asciiTheme="minorHAnsi" w:hAnsiTheme="minorHAnsi" w:cstheme="minorHAnsi"/>
                <w:sz w:val="20"/>
                <w:szCs w:val="20"/>
              </w:rPr>
              <w:t>Pradinės sutarties vertė</w:t>
            </w:r>
            <w:r w:rsidR="005B7BBA" w:rsidRPr="00D62187">
              <w:rPr>
                <w:rStyle w:val="normaltextrun"/>
                <w:rFonts w:asciiTheme="minorHAnsi" w:hAnsiTheme="minorHAnsi" w:cstheme="minorHAnsi"/>
                <w:sz w:val="20"/>
                <w:szCs w:val="20"/>
              </w:rPr>
              <w:t xml:space="preserve"> lygi Rangovo pasiūlymo kainai be PVM, nurodytai už </w:t>
            </w:r>
            <w:r w:rsidR="007356C0" w:rsidRPr="00D62187">
              <w:rPr>
                <w:rStyle w:val="normaltextrun"/>
                <w:rFonts w:asciiTheme="minorHAnsi" w:hAnsiTheme="minorHAnsi" w:cstheme="minorHAnsi"/>
                <w:sz w:val="20"/>
                <w:szCs w:val="20"/>
              </w:rPr>
              <w:t>Sutartyje nurodytą Darbų kiekį (</w:t>
            </w:r>
            <w:r w:rsidR="007356C0" w:rsidRPr="00D62187">
              <w:rPr>
                <w:rFonts w:asciiTheme="minorHAnsi" w:hAnsiTheme="minorHAnsi" w:cstheme="minorHAnsi"/>
                <w:sz w:val="20"/>
                <w:szCs w:val="20"/>
                <w:lang w:eastAsia="en-US"/>
              </w:rPr>
              <w:t>pasiūlymo formos kainos 1 lentelė „Darbai“ pridedant</w:t>
            </w:r>
            <w:r w:rsidR="00131364" w:rsidRPr="00D62187">
              <w:rPr>
                <w:rFonts w:asciiTheme="minorHAnsi" w:hAnsiTheme="minorHAnsi" w:cstheme="minorHAnsi"/>
                <w:kern w:val="2"/>
                <w:sz w:val="20"/>
                <w:szCs w:val="20"/>
                <w:lang w:eastAsia="en-US"/>
              </w:rPr>
              <w:t xml:space="preserve"> pasiūlymo formos kainos 2 lentelė „Papildomų paslaugų perkamų pagal poreikį įkainiai“ skirtą lėšų kiekį – 35 000,00 Eur be PVM</w:t>
            </w:r>
            <w:r w:rsidR="00C854E9" w:rsidRPr="00D62187">
              <w:rPr>
                <w:rFonts w:asciiTheme="minorHAnsi" w:hAnsiTheme="minorHAnsi" w:cstheme="minorHAnsi"/>
                <w:kern w:val="2"/>
                <w:sz w:val="20"/>
                <w:szCs w:val="20"/>
                <w:lang w:eastAsia="en-US"/>
              </w:rPr>
              <w:t>).</w:t>
            </w:r>
          </w:p>
          <w:p w14:paraId="4F62E677" w14:textId="77777777" w:rsidR="007356C0" w:rsidRDefault="007356C0" w:rsidP="0033577D">
            <w:pPr>
              <w:suppressAutoHyphens w:val="0"/>
              <w:autoSpaceDN/>
              <w:spacing w:line="276" w:lineRule="auto"/>
              <w:jc w:val="both"/>
              <w:textAlignment w:val="auto"/>
              <w:rPr>
                <w:rFonts w:ascii="Calibri" w:hAnsi="Calibri" w:cs="Calibri"/>
                <w:kern w:val="2"/>
                <w:sz w:val="20"/>
                <w:lang w:eastAsia="en-US"/>
              </w:rPr>
            </w:pPr>
          </w:p>
          <w:p w14:paraId="70E4AE98" w14:textId="0BC2E8A0" w:rsidR="0033577D" w:rsidRPr="0033577D" w:rsidRDefault="00A85726" w:rsidP="0033577D">
            <w:pPr>
              <w:suppressAutoHyphens w:val="0"/>
              <w:autoSpaceDN/>
              <w:spacing w:line="276" w:lineRule="auto"/>
              <w:jc w:val="both"/>
              <w:textAlignment w:val="auto"/>
              <w:rPr>
                <w:rFonts w:ascii="Calibri" w:hAnsi="Calibri" w:cs="Calibri"/>
                <w:kern w:val="2"/>
                <w:sz w:val="20"/>
                <w:lang w:eastAsia="en-US"/>
              </w:rPr>
            </w:pPr>
            <w:r>
              <w:rPr>
                <w:rFonts w:ascii="Calibri" w:hAnsi="Calibri" w:cs="Calibri"/>
                <w:kern w:val="2"/>
                <w:sz w:val="20"/>
                <w:lang w:eastAsia="en-US"/>
              </w:rPr>
              <w:t>2</w:t>
            </w:r>
            <w:r w:rsidR="0033577D" w:rsidRPr="0033577D">
              <w:rPr>
                <w:rFonts w:ascii="Calibri" w:hAnsi="Calibri" w:cs="Calibri"/>
                <w:kern w:val="2"/>
                <w:sz w:val="20"/>
                <w:lang w:eastAsia="en-US"/>
              </w:rPr>
              <w:t>.</w:t>
            </w:r>
            <w:r>
              <w:rPr>
                <w:rFonts w:ascii="Calibri" w:hAnsi="Calibri" w:cs="Calibri"/>
                <w:kern w:val="2"/>
                <w:sz w:val="20"/>
                <w:lang w:eastAsia="en-US"/>
              </w:rPr>
              <w:t>3</w:t>
            </w:r>
            <w:r w:rsidR="0033577D" w:rsidRPr="0033577D">
              <w:rPr>
                <w:rFonts w:ascii="Calibri" w:hAnsi="Calibri" w:cs="Calibri"/>
                <w:kern w:val="2"/>
                <w:sz w:val="20"/>
                <w:lang w:eastAsia="en-US"/>
              </w:rPr>
              <w:t xml:space="preserve">.2. </w:t>
            </w:r>
            <w:r w:rsidR="0033577D" w:rsidRPr="0033577D">
              <w:rPr>
                <w:rFonts w:ascii="Calibri" w:hAnsi="Calibri" w:cs="Calibri"/>
                <w:kern w:val="2"/>
                <w:sz w:val="20"/>
                <w:u w:val="single"/>
                <w:lang w:eastAsia="en-US"/>
              </w:rPr>
              <w:t>Sutarties kaina</w:t>
            </w:r>
            <w:r w:rsidR="0033577D" w:rsidRPr="0033577D">
              <w:rPr>
                <w:rFonts w:ascii="Calibri" w:hAnsi="Calibri" w:cs="Calibri"/>
                <w:kern w:val="2"/>
                <w:sz w:val="20"/>
                <w:lang w:eastAsia="en-US"/>
              </w:rPr>
              <w:t>:</w:t>
            </w:r>
          </w:p>
          <w:p w14:paraId="100AF4F5" w14:textId="77777777" w:rsidR="0033577D" w:rsidRPr="0033577D" w:rsidRDefault="0033577D" w:rsidP="0033577D">
            <w:pPr>
              <w:suppressAutoHyphens w:val="0"/>
              <w:autoSpaceDN/>
              <w:spacing w:line="276" w:lineRule="auto"/>
              <w:jc w:val="both"/>
              <w:textAlignment w:val="auto"/>
              <w:rPr>
                <w:rFonts w:ascii="Calibri" w:hAnsi="Calibri" w:cs="Calibri"/>
                <w:kern w:val="2"/>
                <w:sz w:val="20"/>
                <w:lang w:eastAsia="en-US"/>
              </w:rPr>
            </w:pPr>
            <w:r w:rsidRPr="0033577D">
              <w:rPr>
                <w:rFonts w:ascii="Calibri" w:hAnsi="Calibri" w:cs="Calibri"/>
                <w:kern w:val="2"/>
                <w:sz w:val="20"/>
                <w:lang w:eastAsia="en-US"/>
              </w:rPr>
              <w:t xml:space="preserve">Sutarties kaina be PVM: </w:t>
            </w:r>
            <w:r w:rsidRPr="0033577D">
              <w:rPr>
                <w:rFonts w:ascii="Calibri" w:hAnsi="Calibri" w:cs="Calibri"/>
                <w:color w:val="4472C4"/>
                <w:kern w:val="2"/>
                <w:sz w:val="20"/>
                <w:lang w:eastAsia="en-US"/>
              </w:rPr>
              <w:t>[...]</w:t>
            </w:r>
          </w:p>
          <w:p w14:paraId="0F6418AC" w14:textId="77777777" w:rsidR="0033577D" w:rsidRPr="0033577D" w:rsidRDefault="0033577D" w:rsidP="0033577D">
            <w:pPr>
              <w:suppressAutoHyphens w:val="0"/>
              <w:autoSpaceDN/>
              <w:spacing w:line="276" w:lineRule="auto"/>
              <w:jc w:val="both"/>
              <w:textAlignment w:val="auto"/>
              <w:rPr>
                <w:rFonts w:ascii="Calibri" w:hAnsi="Calibri" w:cs="Calibri"/>
                <w:kern w:val="2"/>
                <w:sz w:val="20"/>
                <w:lang w:eastAsia="en-US"/>
              </w:rPr>
            </w:pPr>
            <w:r w:rsidRPr="0033577D">
              <w:rPr>
                <w:rFonts w:ascii="Calibri" w:hAnsi="Calibri" w:cs="Calibri"/>
                <w:kern w:val="2"/>
                <w:sz w:val="20"/>
                <w:lang w:eastAsia="en-US"/>
              </w:rPr>
              <w:t xml:space="preserve">PVM sudaro: </w:t>
            </w:r>
            <w:r w:rsidRPr="0033577D">
              <w:rPr>
                <w:rFonts w:ascii="Calibri" w:hAnsi="Calibri" w:cs="Calibri"/>
                <w:color w:val="4472C4"/>
                <w:kern w:val="2"/>
                <w:sz w:val="20"/>
                <w:lang w:eastAsia="en-US"/>
              </w:rPr>
              <w:t>[...]</w:t>
            </w:r>
          </w:p>
          <w:p w14:paraId="00F50C0F" w14:textId="5CAAFF04" w:rsidR="003746A9" w:rsidRPr="006A22BE" w:rsidRDefault="0033577D" w:rsidP="006A22BE">
            <w:pPr>
              <w:suppressAutoHyphens w:val="0"/>
              <w:autoSpaceDN/>
              <w:spacing w:line="276" w:lineRule="auto"/>
              <w:jc w:val="both"/>
              <w:textAlignment w:val="auto"/>
              <w:rPr>
                <w:rFonts w:ascii="Calibri" w:hAnsi="Calibri" w:cs="Calibri"/>
                <w:kern w:val="2"/>
                <w:sz w:val="20"/>
                <w:lang w:val="it-IT" w:eastAsia="en-US"/>
              </w:rPr>
            </w:pPr>
            <w:r w:rsidRPr="0033577D">
              <w:rPr>
                <w:rFonts w:ascii="Calibri" w:hAnsi="Calibri" w:cs="Calibri"/>
                <w:kern w:val="2"/>
                <w:sz w:val="20"/>
                <w:lang w:eastAsia="en-US"/>
              </w:rPr>
              <w:t xml:space="preserve">Sutarties kaina Eur su PVM: </w:t>
            </w:r>
            <w:r w:rsidRPr="0033577D">
              <w:rPr>
                <w:rFonts w:ascii="Calibri" w:hAnsi="Calibri" w:cs="Calibri"/>
                <w:color w:val="4472C4"/>
                <w:kern w:val="2"/>
                <w:sz w:val="20"/>
                <w:lang w:eastAsia="en-US"/>
              </w:rPr>
              <w:t>[...]</w:t>
            </w:r>
          </w:p>
        </w:tc>
      </w:tr>
      <w:tr w:rsidR="005D110E" w:rsidRPr="009258C1" w14:paraId="42A18A6C" w14:textId="77777777" w:rsidTr="0BD26030">
        <w:trPr>
          <w:trHeight w:val="585"/>
        </w:trPr>
        <w:tc>
          <w:tcPr>
            <w:tcW w:w="1000" w:type="pct"/>
            <w:vMerge/>
            <w:vAlign w:val="center"/>
          </w:tcPr>
          <w:p w14:paraId="26D97EED" w14:textId="77777777" w:rsidR="005D110E" w:rsidRPr="00905FC1" w:rsidRDefault="005D110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00E723DE" w14:textId="0F76AADE" w:rsidR="005D110E" w:rsidRPr="00F12EFB" w:rsidRDefault="00480D21">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cs="Calibri"/>
                <w:sz w:val="20"/>
              </w:rPr>
              <w:t>2.4. Mokėjimo tvarka</w:t>
            </w:r>
          </w:p>
        </w:tc>
        <w:tc>
          <w:tcPr>
            <w:tcW w:w="3229" w:type="pct"/>
            <w:vAlign w:val="center"/>
          </w:tcPr>
          <w:p w14:paraId="7EE8CA5E" w14:textId="7ACCE73B" w:rsidR="00B118C9" w:rsidRPr="006A22BE" w:rsidRDefault="00DF1E69" w:rsidP="006A22BE">
            <w:pPr>
              <w:tabs>
                <w:tab w:val="left" w:pos="587"/>
              </w:tabs>
              <w:jc w:val="both"/>
              <w:rPr>
                <w:rFonts w:ascii="Calibri" w:eastAsia="Arial Unicode MS" w:hAnsi="Calibri" w:cs="Calibri"/>
                <w:sz w:val="20"/>
                <w:bdr w:val="nil"/>
                <w:lang w:eastAsia="en-US"/>
              </w:rPr>
            </w:pPr>
            <w:r w:rsidRPr="00FE3417">
              <w:rPr>
                <w:rFonts w:ascii="Calibri" w:eastAsia="Arial Unicode MS" w:hAnsi="Calibri" w:cs="Calibri"/>
                <w:sz w:val="20"/>
                <w:bdr w:val="nil"/>
                <w:lang w:eastAsia="en-US"/>
              </w:rPr>
              <w:t>2.4.1</w:t>
            </w:r>
            <w:r w:rsidR="00AD482B" w:rsidRPr="00FE3417">
              <w:rPr>
                <w:rFonts w:ascii="Calibri" w:eastAsia="Arial Unicode MS" w:hAnsi="Calibri" w:cs="Calibri"/>
                <w:sz w:val="20"/>
                <w:bdr w:val="nil"/>
                <w:lang w:eastAsia="en-US"/>
              </w:rPr>
              <w:t xml:space="preserve">. </w:t>
            </w:r>
            <w:r w:rsidR="00EC6E4B">
              <w:rPr>
                <w:rFonts w:ascii="Calibri" w:eastAsia="Arial Unicode MS" w:hAnsi="Calibri" w:cs="Calibri"/>
                <w:sz w:val="20"/>
                <w:bdr w:val="nil"/>
                <w:lang w:eastAsia="en-US"/>
              </w:rPr>
              <w:t xml:space="preserve"> </w:t>
            </w:r>
            <w:r w:rsidR="00AD482B" w:rsidRPr="00FE3417">
              <w:rPr>
                <w:rFonts w:ascii="Calibri" w:eastAsia="Arial Unicode MS" w:hAnsi="Calibri" w:cs="Calibri"/>
                <w:sz w:val="20"/>
                <w:bdr w:val="nil"/>
                <w:lang w:eastAsia="en-US"/>
              </w:rPr>
              <w:t xml:space="preserve">Užsakovas apmoka Rangovui už atliktus Darbus (ar jų dalį) ne vėliau kaip per </w:t>
            </w:r>
            <w:sdt>
              <w:sdtPr>
                <w:rPr>
                  <w:rFonts w:ascii="Calibri" w:eastAsia="Arial Unicode MS" w:hAnsi="Calibri" w:cs="Calibri"/>
                  <w:sz w:val="20"/>
                  <w:bdr w:val="nil"/>
                  <w:lang w:eastAsia="en-US"/>
                </w:rPr>
                <w:alias w:val="pasirinkite terminą"/>
                <w:tag w:val="pasirinkite terminą"/>
                <w:id w:val="1549569401"/>
                <w:placeholder>
                  <w:docPart w:val="DD7F692FE597498BBFDB8CA05F8DF2A9"/>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7C65D5">
                  <w:rPr>
                    <w:rFonts w:ascii="Calibri" w:eastAsia="Arial Unicode MS" w:hAnsi="Calibri" w:cs="Calibri"/>
                    <w:sz w:val="20"/>
                    <w:bdr w:val="nil"/>
                    <w:lang w:eastAsia="en-US"/>
                  </w:rPr>
                  <w:t>30</w:t>
                </w:r>
              </w:sdtContent>
            </w:sdt>
            <w:r w:rsidR="00AD482B" w:rsidRPr="00FE3417">
              <w:rPr>
                <w:rFonts w:ascii="Calibri" w:eastAsia="Arial Unicode MS" w:hAnsi="Calibri" w:cs="Calibri"/>
                <w:sz w:val="20"/>
                <w:bdr w:val="nil"/>
                <w:lang w:eastAsia="en-US"/>
              </w:rPr>
              <w:t xml:space="preserve"> dienų/-</w:t>
            </w:r>
            <w:proofErr w:type="spellStart"/>
            <w:r w:rsidR="00AD482B" w:rsidRPr="00FE3417">
              <w:rPr>
                <w:rFonts w:ascii="Calibri" w:eastAsia="Arial Unicode MS" w:hAnsi="Calibri" w:cs="Calibri"/>
                <w:sz w:val="20"/>
                <w:bdr w:val="nil"/>
                <w:lang w:eastAsia="en-US"/>
              </w:rPr>
              <w:t>as</w:t>
            </w:r>
            <w:proofErr w:type="spellEnd"/>
            <w:r w:rsidR="00AD482B" w:rsidRPr="00FE3417">
              <w:rPr>
                <w:rFonts w:ascii="Calibri" w:eastAsia="Arial Unicode MS" w:hAnsi="Calibri" w:cs="Calibri"/>
                <w:sz w:val="20"/>
                <w:bdr w:val="nil"/>
                <w:lang w:eastAsia="en-US"/>
              </w:rPr>
              <w:t xml:space="preserve"> nuo tinkamai pateiktos sąskaitos faktūros gavimo dienos.</w:t>
            </w:r>
          </w:p>
          <w:p w14:paraId="3E579FFD" w14:textId="269A322A" w:rsidR="00FB6DF6" w:rsidRDefault="00FB6DF6" w:rsidP="0014762C">
            <w:pPr>
              <w:tabs>
                <w:tab w:val="left" w:pos="729"/>
              </w:tabs>
              <w:jc w:val="both"/>
              <w:rPr>
                <w:rFonts w:asciiTheme="minorHAnsi" w:eastAsia="Arial Unicode MS" w:hAnsiTheme="minorHAnsi" w:cstheme="minorHAnsi"/>
                <w:sz w:val="20"/>
                <w:bdr w:val="nil"/>
                <w:lang w:eastAsia="en-US"/>
              </w:rPr>
            </w:pPr>
          </w:p>
        </w:tc>
      </w:tr>
      <w:tr w:rsidR="00480FC1" w:rsidRPr="009258C1" w14:paraId="37ED3B25" w14:textId="77777777" w:rsidTr="0BD26030">
        <w:trPr>
          <w:trHeight w:val="769"/>
        </w:trPr>
        <w:tc>
          <w:tcPr>
            <w:tcW w:w="1000"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229"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7BE53F4A" w14:textId="1E42CA7D" w:rsidR="00BE1ACE" w:rsidRPr="00E22F98" w:rsidRDefault="00BE1ACE" w:rsidP="00E22F98">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2.5.1.1</w:t>
            </w:r>
            <w:r w:rsidR="003D0A2A" w:rsidRPr="00E22F98">
              <w:rPr>
                <w:rFonts w:asciiTheme="minorHAnsi" w:eastAsia="Arial Unicode MS" w:hAnsiTheme="minorHAnsi" w:cstheme="minorHAnsi"/>
                <w:i/>
                <w:iCs/>
                <w:sz w:val="20"/>
                <w:bdr w:val="nil"/>
                <w:lang w:eastAsia="en-US"/>
              </w:rPr>
              <w:t xml:space="preserve">. </w:t>
            </w:r>
            <w:r w:rsidR="00A86814" w:rsidRPr="00E22F98">
              <w:rPr>
                <w:rFonts w:asciiTheme="minorHAnsi" w:eastAsia="Arial Unicode MS" w:hAnsiTheme="minorHAnsi" w:cstheme="minorHAnsi"/>
                <w:i/>
                <w:iCs/>
                <w:sz w:val="20"/>
                <w:bdr w:val="nil"/>
                <w:lang w:eastAsia="en-US"/>
              </w:rPr>
              <w:t>Užsakovas turi teisę atsisakyti dalies Darbų, tačiau bendra atsisakytų Darbų vertė negali viršyti</w:t>
            </w:r>
            <w:r w:rsidR="003D0A2A" w:rsidRPr="00E22F98">
              <w:rPr>
                <w:rFonts w:asciiTheme="minorHAnsi" w:eastAsia="Arial Unicode MS" w:hAnsiTheme="minorHAnsi" w:cstheme="minorHAnsi"/>
                <w:i/>
                <w:iCs/>
                <w:sz w:val="20"/>
                <w:bdr w:val="nil"/>
                <w:lang w:eastAsia="en-US"/>
              </w:rPr>
              <w:t xml:space="preserve"> </w:t>
            </w:r>
            <w:sdt>
              <w:sdtPr>
                <w:rPr>
                  <w:rFonts w:asciiTheme="minorHAnsi" w:eastAsia="Arial Unicode MS" w:hAnsiTheme="minorHAnsi" w:cstheme="minorHAnsi"/>
                  <w:i/>
                  <w:iCs/>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Content>
                <w:r w:rsidR="00C62F6D">
                  <w:rPr>
                    <w:rFonts w:asciiTheme="minorHAnsi" w:eastAsia="Arial Unicode MS" w:hAnsiTheme="minorHAnsi" w:cstheme="minorHAnsi"/>
                    <w:i/>
                    <w:iCs/>
                    <w:sz w:val="20"/>
                    <w:bdr w:val="nil"/>
                    <w:lang w:eastAsia="en-US"/>
                  </w:rPr>
                  <w:t>15</w:t>
                </w:r>
              </w:sdtContent>
            </w:sdt>
            <w:r w:rsidR="00A86814"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A86814" w:rsidRPr="00E22F98">
              <w:rPr>
                <w:rFonts w:asciiTheme="minorHAnsi" w:eastAsia="Arial Unicode MS" w:hAnsiTheme="minorHAnsi" w:cstheme="minorHAnsi"/>
                <w:i/>
                <w:iCs/>
                <w:sz w:val="20"/>
                <w:bdr w:val="nil"/>
                <w:lang w:eastAsia="en-US"/>
              </w:rPr>
              <w:t xml:space="preserve">Kainos;   </w:t>
            </w:r>
            <w:r w:rsidRPr="00E22F98">
              <w:rPr>
                <w:rFonts w:asciiTheme="minorHAnsi" w:eastAsia="Arial Unicode MS" w:hAnsiTheme="minorHAnsi" w:cstheme="minorHAnsi"/>
                <w:i/>
                <w:iCs/>
                <w:sz w:val="20"/>
                <w:bdr w:val="nil"/>
                <w:lang w:eastAsia="en-US"/>
              </w:rPr>
              <w:t xml:space="preserve"> </w:t>
            </w:r>
          </w:p>
          <w:p w14:paraId="4A8BC3D5" w14:textId="5B9B361E" w:rsidR="00FC651C" w:rsidRPr="00E22F98" w:rsidRDefault="00CD60DE" w:rsidP="006A22BE">
            <w:pPr>
              <w:pBdr>
                <w:top w:val="nil"/>
                <w:left w:val="nil"/>
                <w:bottom w:val="nil"/>
                <w:right w:val="nil"/>
                <w:between w:val="nil"/>
                <w:bar w:val="nil"/>
              </w:pBdr>
              <w:tabs>
                <w:tab w:val="left" w:pos="1230"/>
              </w:tabs>
              <w:autoSpaceDN/>
              <w:spacing w:before="120" w:after="120" w:line="276" w:lineRule="auto"/>
              <w:ind w:left="587"/>
              <w:contextualSpacing/>
              <w:jc w:val="both"/>
              <w:textAlignment w:val="auto"/>
              <w:rPr>
                <w:rFonts w:asciiTheme="minorHAnsi" w:eastAsia="Arial Unicode MS" w:hAnsiTheme="minorHAnsi" w:cstheme="minorHAnsi"/>
                <w:i/>
                <w:iCs/>
                <w:sz w:val="20"/>
                <w:bdr w:val="nil"/>
                <w:lang w:eastAsia="en-US"/>
              </w:rPr>
            </w:pPr>
            <w:r w:rsidRPr="00CD60DE">
              <w:rPr>
                <w:rFonts w:asciiTheme="minorHAnsi" w:eastAsia="Arial Unicode MS" w:hAnsiTheme="minorHAnsi" w:cstheme="minorHAnsi"/>
                <w:i/>
                <w:iCs/>
                <w:sz w:val="20"/>
                <w:bdr w:val="nil"/>
                <w:lang w:eastAsia="en-US"/>
              </w:rPr>
              <w:t xml:space="preserve">2.5.1.2. </w:t>
            </w:r>
            <w:r w:rsidR="00FC651C" w:rsidRPr="00CD60DE">
              <w:rPr>
                <w:rFonts w:asciiTheme="minorHAnsi" w:eastAsia="Arial Unicode MS" w:hAnsiTheme="minorHAnsi" w:cstheme="minorHAnsi"/>
                <w:i/>
                <w:iCs/>
                <w:sz w:val="20"/>
                <w:bdr w:val="nil"/>
                <w:lang w:eastAsia="en-US"/>
              </w:rPr>
              <w:t>U</w:t>
            </w:r>
            <w:r w:rsidR="00FA4DAC" w:rsidRPr="00CD60DE">
              <w:rPr>
                <w:rFonts w:asciiTheme="minorHAnsi" w:eastAsia="Arial Unicode MS" w:hAnsiTheme="minorHAnsi" w:cstheme="minorHAnsi"/>
                <w:i/>
                <w:iCs/>
                <w:sz w:val="20"/>
                <w:bdr w:val="nil"/>
                <w:lang w:eastAsia="en-US"/>
              </w:rPr>
              <w:t xml:space="preserve">žsakovas turi teisę didinti Darbų apimtį įsigyjant papildomą Darbų kiekį (įskaitant panašių darbų), tačiau bendra papildomai įsigytinų darbų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Content>
                <w:r w:rsidR="00C62F6D">
                  <w:rPr>
                    <w:rFonts w:asciiTheme="minorHAnsi" w:eastAsia="Arial Unicode MS" w:hAnsiTheme="minorHAnsi" w:cstheme="minorHAnsi"/>
                    <w:i/>
                    <w:iCs/>
                    <w:sz w:val="20"/>
                    <w:bdr w:val="nil"/>
                    <w:lang w:eastAsia="en-US"/>
                  </w:rPr>
                  <w:t>15</w:t>
                </w:r>
              </w:sdtContent>
            </w:sdt>
            <w:r w:rsidR="00FA4DAC" w:rsidRPr="00CD60DE">
              <w:rPr>
                <w:rFonts w:asciiTheme="minorHAnsi" w:eastAsia="Arial Unicode MS" w:hAnsiTheme="minorHAnsi" w:cstheme="minorHAnsi"/>
                <w:i/>
                <w:iCs/>
                <w:sz w:val="20"/>
                <w:bdr w:val="nil"/>
                <w:lang w:eastAsia="en-US"/>
              </w:rPr>
              <w:t xml:space="preserve"> procentų pradinės</w:t>
            </w:r>
            <w:r w:rsidR="00493917">
              <w:rPr>
                <w:rFonts w:asciiTheme="minorHAnsi" w:eastAsia="Arial Unicode MS" w:hAnsiTheme="minorHAnsi" w:cstheme="minorHAnsi"/>
                <w:i/>
                <w:iCs/>
                <w:sz w:val="20"/>
                <w:bdr w:val="nil"/>
                <w:lang w:eastAsia="en-US"/>
              </w:rPr>
              <w:t xml:space="preserve"> Sutarties</w:t>
            </w:r>
            <w:r w:rsidR="00FA4DAC" w:rsidRPr="00CD60DE">
              <w:rPr>
                <w:rFonts w:asciiTheme="minorHAnsi" w:eastAsia="Arial Unicode MS" w:hAnsiTheme="minorHAnsi" w:cstheme="minorHAnsi"/>
                <w:i/>
                <w:iCs/>
                <w:sz w:val="20"/>
                <w:bdr w:val="nil"/>
                <w:lang w:eastAsia="en-US"/>
              </w:rPr>
              <w:t xml:space="preserve"> Kainos. </w:t>
            </w:r>
          </w:p>
          <w:p w14:paraId="53027D4C" w14:textId="1E683225" w:rsidR="003746A9" w:rsidRPr="004A7887" w:rsidRDefault="00DF1BB4"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4A7887">
              <w:rPr>
                <w:rFonts w:asciiTheme="minorHAnsi" w:eastAsia="Arial Unicode MS" w:hAnsiTheme="minorHAnsi" w:cstheme="minorHAnsi"/>
                <w:sz w:val="20"/>
                <w:bdr w:val="nil"/>
                <w:lang w:eastAsia="en-US"/>
              </w:rPr>
              <w:t xml:space="preserve"> </w:t>
            </w:r>
          </w:p>
          <w:p w14:paraId="15B401C6" w14:textId="0064AFD5" w:rsidR="00E11A06" w:rsidRPr="00E22F98" w:rsidRDefault="00964D4F" w:rsidP="00964D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 xml:space="preserve">2.5.2. </w:t>
            </w:r>
            <w:r w:rsidR="00E11A06" w:rsidRPr="00E22F98">
              <w:rPr>
                <w:rFonts w:asciiTheme="minorHAnsi" w:eastAsia="Arial Unicode MS" w:hAnsiTheme="minorHAnsi" w:cstheme="minorHAnsi"/>
                <w:i/>
                <w:iCs/>
                <w:sz w:val="20"/>
                <w:bdr w:val="nil"/>
                <w:lang w:eastAsia="en-US"/>
              </w:rPr>
              <w:t xml:space="preserve">Užsakovas turi teisę keisti Projekto sprendinius, tačiau bendra tokių pakeitimų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676776122"/>
                <w:placeholder>
                  <w:docPart w:val="194532819D24453DA4C09848D99F1580"/>
                </w:placeholder>
                <w:dropDownList>
                  <w:listItem w:value="Choose an item."/>
                  <w:listItem w:displayText="5" w:value="5"/>
                  <w:listItem w:displayText="10" w:value="10"/>
                  <w:listItem w:displayText="15" w:value="15"/>
                </w:dropDownList>
              </w:sdtPr>
              <w:sdtContent>
                <w:r w:rsidR="00C62F6D">
                  <w:rPr>
                    <w:rFonts w:asciiTheme="minorHAnsi" w:eastAsia="Arial Unicode MS" w:hAnsiTheme="minorHAnsi" w:cstheme="minorHAnsi"/>
                    <w:i/>
                    <w:iCs/>
                    <w:sz w:val="20"/>
                    <w:bdr w:val="nil"/>
                    <w:lang w:eastAsia="en-US"/>
                  </w:rPr>
                  <w:t>15</w:t>
                </w:r>
              </w:sdtContent>
            </w:sdt>
            <w:r w:rsidR="00E11A06"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E11A06" w:rsidRPr="00E22F98">
              <w:rPr>
                <w:rFonts w:asciiTheme="minorHAnsi" w:eastAsia="Arial Unicode MS" w:hAnsiTheme="minorHAnsi" w:cstheme="minorHAnsi"/>
                <w:i/>
                <w:iCs/>
                <w:sz w:val="20"/>
                <w:bdr w:val="nil"/>
                <w:lang w:eastAsia="en-US"/>
              </w:rPr>
              <w:t>Kainos.</w:t>
            </w:r>
          </w:p>
          <w:p w14:paraId="77EC1BA3" w14:textId="7F181104" w:rsidR="00351D72" w:rsidRPr="004A7887" w:rsidRDefault="00351D72"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79270C" w:rsidRPr="009258C1" w14:paraId="01A29C83" w14:textId="0DF4FB87" w:rsidTr="0BD26030">
        <w:trPr>
          <w:trHeight w:val="661"/>
        </w:trPr>
        <w:tc>
          <w:tcPr>
            <w:tcW w:w="1000"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48D73DC" w14:textId="39D64ED3" w:rsidR="0079270C" w:rsidRPr="006A22BE"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tc>
        <w:tc>
          <w:tcPr>
            <w:tcW w:w="3229" w:type="pct"/>
            <w:tcBorders>
              <w:left w:val="single" w:sz="4" w:space="0" w:color="000000" w:themeColor="text1"/>
            </w:tcBorders>
            <w:vAlign w:val="center"/>
          </w:tcPr>
          <w:p w14:paraId="73CE1742" w14:textId="293E93F8" w:rsidR="004C2C0D" w:rsidRPr="00A00EC5" w:rsidRDefault="0079270C" w:rsidP="00D6218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Rangovas privalo </w:t>
            </w:r>
            <w:r w:rsidR="004C2C0D" w:rsidRPr="00A00EC5">
              <w:rPr>
                <w:rFonts w:asciiTheme="minorHAnsi" w:eastAsia="Arial Unicode MS" w:hAnsiTheme="minorHAnsi" w:cstheme="minorHAnsi"/>
                <w:color w:val="000000"/>
                <w:sz w:val="20"/>
                <w:bdr w:val="nil"/>
                <w:lang w:eastAsia="en-US"/>
              </w:rPr>
              <w:t xml:space="preserve">pateikti Užsakovui tarp Šalių suderintą ir pasirašytą </w:t>
            </w:r>
            <w:r w:rsidRPr="00A00EC5">
              <w:rPr>
                <w:rFonts w:asciiTheme="minorHAnsi" w:eastAsia="Arial Unicode MS" w:hAnsiTheme="minorHAnsi" w:cstheme="minorHAnsi"/>
                <w:color w:val="000000"/>
                <w:sz w:val="20"/>
                <w:bdr w:val="nil"/>
                <w:lang w:eastAsia="en-US"/>
              </w:rPr>
              <w:t xml:space="preserve">Grafiką ne vėliau kaip </w:t>
            </w:r>
            <w:sdt>
              <w:sdtPr>
                <w:rPr>
                  <w:rFonts w:asciiTheme="minorHAnsi" w:eastAsia="Arial Unicode MS" w:hAnsiTheme="minorHAnsi" w:cstheme="minorHAnsi"/>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D84C2D">
                  <w:rPr>
                    <w:rFonts w:asciiTheme="minorHAnsi" w:eastAsia="Arial Unicode MS" w:hAnsiTheme="minorHAnsi" w:cstheme="minorHAnsi"/>
                    <w:color w:val="000000"/>
                    <w:sz w:val="20"/>
                    <w:bdr w:val="nil"/>
                    <w:lang w:eastAsia="en-US"/>
                  </w:rPr>
                  <w:t>15</w:t>
                </w:r>
              </w:sdtContent>
            </w:sdt>
            <w:r w:rsidRPr="00A00EC5">
              <w:rPr>
                <w:rFonts w:asciiTheme="minorHAnsi" w:eastAsia="Arial Unicode MS" w:hAnsiTheme="minorHAnsi" w:cstheme="minorHAnsi"/>
                <w:color w:val="000000"/>
                <w:sz w:val="20"/>
                <w:bdr w:val="nil"/>
                <w:lang w:eastAsia="en-US"/>
              </w:rPr>
              <w:t xml:space="preserve"> dienas (-ų) nuo Sutarties pasirašymo.</w:t>
            </w:r>
          </w:p>
          <w:p w14:paraId="0A621175" w14:textId="27699B6F" w:rsidR="0079270C" w:rsidRPr="00A00EC5" w:rsidRDefault="004C2C0D" w:rsidP="000D568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Content>
                <w:r w:rsidR="00EE78DC">
                  <w:rPr>
                    <w:rFonts w:asciiTheme="minorHAnsi" w:eastAsia="Arial Unicode MS" w:hAnsiTheme="minorHAnsi" w:cstheme="minorHAnsi"/>
                    <w:color w:val="000000"/>
                    <w:sz w:val="20"/>
                    <w:bdr w:val="nil"/>
                    <w:lang w:eastAsia="en-US"/>
                  </w:rPr>
                  <w:t>taikoma</w:t>
                </w:r>
              </w:sdtContent>
            </w:sdt>
            <w:r w:rsidRPr="00A00EC5">
              <w:rPr>
                <w:rFonts w:asciiTheme="minorHAnsi" w:eastAsia="Arial Unicode MS" w:hAnsiTheme="minorHAnsi" w:cstheme="minorHAnsi"/>
                <w:color w:val="000000"/>
                <w:sz w:val="20"/>
                <w:bdr w:val="nil"/>
                <w:lang w:eastAsia="en-US"/>
              </w:rPr>
              <w:t>.</w:t>
            </w:r>
          </w:p>
        </w:tc>
      </w:tr>
      <w:tr w:rsidR="003B2563" w:rsidRPr="009258C1" w14:paraId="136BC061" w14:textId="77777777" w:rsidTr="0BD26030">
        <w:trPr>
          <w:trHeight w:val="661"/>
        </w:trPr>
        <w:tc>
          <w:tcPr>
            <w:tcW w:w="1000" w:type="pct"/>
            <w:vMerge/>
            <w:vAlign w:val="center"/>
          </w:tcPr>
          <w:p w14:paraId="27636D96" w14:textId="77777777" w:rsidR="003B2563" w:rsidRPr="00A00EC5" w:rsidRDefault="003B2563" w:rsidP="003B256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26A9BA4" w14:textId="081E5183" w:rsidR="003B2563" w:rsidRPr="00A00EC5" w:rsidRDefault="003B2563" w:rsidP="003B256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3.2. Galutinis (-</w:t>
            </w:r>
            <w:proofErr w:type="spellStart"/>
            <w:r w:rsidRPr="00A00EC5">
              <w:rPr>
                <w:rFonts w:asciiTheme="minorHAnsi" w:eastAsia="Arial Unicode MS" w:hAnsiTheme="minorHAnsi" w:cstheme="minorHAnsi"/>
                <w:sz w:val="20"/>
                <w:bdr w:val="nil"/>
                <w:lang w:eastAsia="en-US"/>
              </w:rPr>
              <w:t>iai</w:t>
            </w:r>
            <w:proofErr w:type="spellEnd"/>
            <w:r w:rsidRPr="00A00EC5">
              <w:rPr>
                <w:rFonts w:asciiTheme="minorHAnsi" w:eastAsia="Arial Unicode MS" w:hAnsiTheme="minorHAnsi" w:cstheme="minorHAnsi"/>
                <w:sz w:val="20"/>
                <w:bdr w:val="nil"/>
                <w:lang w:eastAsia="en-US"/>
              </w:rPr>
              <w:t>) Darbų atlikimo terminas (-ai):</w:t>
            </w:r>
          </w:p>
          <w:p w14:paraId="2C6FECCF" w14:textId="4F50E6F2" w:rsidR="003B2563" w:rsidRPr="00A00EC5" w:rsidRDefault="003B2563" w:rsidP="003B256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5BC137C4" w14:textId="0970D2F4" w:rsidR="003B2563" w:rsidRPr="00A00EC5" w:rsidRDefault="003B2563" w:rsidP="003B2563">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3.2.1. </w:t>
            </w:r>
            <w:r>
              <w:rPr>
                <w:rFonts w:asciiTheme="minorHAnsi" w:eastAsia="Arial Unicode MS" w:hAnsiTheme="minorHAnsi" w:cstheme="minorHAnsi"/>
                <w:sz w:val="20"/>
                <w:bdr w:val="nil"/>
                <w:lang w:eastAsia="en-US"/>
              </w:rPr>
              <w:t xml:space="preserve">Visi šios Sutarties Darbai privalo būti visiškai galutinai užbaigti bei šioje Sutartyje nustatyta tvarka perduoti Užsakovui </w:t>
            </w:r>
            <w:r w:rsidRPr="00A00EC5">
              <w:rPr>
                <w:rFonts w:asciiTheme="minorHAnsi" w:eastAsia="Arial Unicode MS" w:hAnsiTheme="minorHAnsi" w:cstheme="minorHAnsi"/>
                <w:sz w:val="20"/>
                <w:bdr w:val="nil"/>
                <w:lang w:eastAsia="en-US"/>
              </w:rPr>
              <w:t>ne vėliau kaip</w:t>
            </w:r>
            <w:r>
              <w:rPr>
                <w:rFonts w:asciiTheme="minorHAnsi" w:eastAsia="Arial Unicode MS" w:hAnsiTheme="minorHAnsi" w:cstheme="minorHAnsi"/>
                <w:sz w:val="20"/>
                <w:bdr w:val="nil"/>
                <w:lang w:eastAsia="en-US"/>
              </w:rPr>
              <w:t xml:space="preserve"> per </w:t>
            </w:r>
            <w:r>
              <w:rPr>
                <w:rFonts w:asciiTheme="minorHAnsi" w:eastAsia="Arial Unicode MS" w:hAnsiTheme="minorHAnsi" w:cstheme="minorHAnsi"/>
                <w:sz w:val="20"/>
                <w:bdr w:val="nil"/>
                <w:lang w:val="en-US" w:eastAsia="en-US"/>
              </w:rPr>
              <w:t>23</w:t>
            </w:r>
            <w:r w:rsidRPr="00CA0085">
              <w:rPr>
                <w:rFonts w:asciiTheme="minorHAnsi" w:eastAsia="Arial Unicode MS" w:hAnsiTheme="minorHAnsi" w:cstheme="minorHAnsi"/>
                <w:b/>
                <w:bCs/>
                <w:sz w:val="20"/>
                <w:bdr w:val="nil"/>
                <w:lang w:eastAsia="en-US"/>
              </w:rPr>
              <w:t xml:space="preserve"> mėnesi</w:t>
            </w:r>
            <w:r>
              <w:rPr>
                <w:rFonts w:asciiTheme="minorHAnsi" w:eastAsia="Arial Unicode MS" w:hAnsiTheme="minorHAnsi" w:cstheme="minorHAnsi"/>
                <w:b/>
                <w:bCs/>
                <w:sz w:val="20"/>
                <w:bdr w:val="nil"/>
                <w:lang w:eastAsia="en-US"/>
              </w:rPr>
              <w:t>us</w:t>
            </w:r>
            <w:r>
              <w:rPr>
                <w:rFonts w:asciiTheme="minorHAnsi" w:eastAsia="Arial Unicode MS" w:hAnsiTheme="minorHAnsi" w:cstheme="minorHAnsi"/>
                <w:sz w:val="20"/>
                <w:bdr w:val="nil"/>
                <w:lang w:eastAsia="en-US"/>
              </w:rPr>
              <w:t xml:space="preserve"> </w:t>
            </w:r>
            <w:r w:rsidRPr="00CA0085">
              <w:rPr>
                <w:rFonts w:asciiTheme="minorHAnsi" w:eastAsia="Arial Unicode MS" w:hAnsiTheme="minorHAnsi" w:cstheme="minorHAnsi"/>
                <w:b/>
                <w:bCs/>
                <w:sz w:val="20"/>
                <w:bdr w:val="nil"/>
                <w:lang w:eastAsia="en-US"/>
              </w:rPr>
              <w:t>nuo Sutarties įsigaliojimo dienos</w:t>
            </w:r>
            <w:r>
              <w:rPr>
                <w:rFonts w:asciiTheme="minorHAnsi" w:eastAsia="Arial Unicode MS" w:hAnsiTheme="minorHAnsi" w:cstheme="minorHAnsi"/>
                <w:sz w:val="20"/>
                <w:bdr w:val="nil"/>
                <w:lang w:eastAsia="en-US"/>
              </w:rPr>
              <w:t xml:space="preserve"> bei nepažeidžiant toliau, Specialiųjų sąlygų 3.2.1.1 – 3.2.1.3 punktuose nurodytų Darbų atlikimo terminų, taikytinų konkrečiai Darbų grupei</w:t>
            </w:r>
            <w:r w:rsidRPr="00A00EC5">
              <w:rPr>
                <w:rFonts w:asciiTheme="minorHAnsi" w:eastAsia="Arial Unicode MS" w:hAnsiTheme="minorHAnsi" w:cstheme="minorHAnsi"/>
                <w:color w:val="000000"/>
                <w:sz w:val="20"/>
                <w:bdr w:val="nil"/>
                <w:lang w:eastAsia="en-US"/>
              </w:rPr>
              <w:t>, iš jų:</w:t>
            </w:r>
          </w:p>
          <w:p w14:paraId="1E852E80" w14:textId="77777777" w:rsidR="003B2563" w:rsidRDefault="003B2563" w:rsidP="003B2563">
            <w:pPr>
              <w:pBdr>
                <w:top w:val="nil"/>
                <w:left w:val="nil"/>
                <w:bottom w:val="nil"/>
                <w:right w:val="nil"/>
                <w:between w:val="nil"/>
                <w:bar w:val="nil"/>
              </w:pBdr>
              <w:autoSpaceDN/>
              <w:spacing w:before="120" w:after="120" w:line="276" w:lineRule="auto"/>
              <w:ind w:left="461"/>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3.2.1.1.</w:t>
            </w:r>
            <w:r>
              <w:rPr>
                <w:rFonts w:asciiTheme="minorHAnsi" w:eastAsia="Arial Unicode MS" w:hAnsiTheme="minorHAnsi" w:cstheme="minorHAnsi"/>
                <w:color w:val="000000"/>
                <w:sz w:val="20"/>
                <w:bdr w:val="nil"/>
                <w:lang w:eastAsia="en-US"/>
              </w:rPr>
              <w:t xml:space="preserve"> PP </w:t>
            </w:r>
            <w:r w:rsidRPr="000A18D4">
              <w:rPr>
                <w:rFonts w:asciiTheme="minorHAnsi" w:eastAsia="Arial Unicode MS" w:hAnsiTheme="minorHAnsi" w:cstheme="minorHAnsi"/>
                <w:color w:val="000000"/>
                <w:sz w:val="20"/>
                <w:bdr w:val="nil"/>
                <w:lang w:eastAsia="en-US"/>
              </w:rPr>
              <w:t>parengimas ir SLD gavimas</w:t>
            </w:r>
            <w:r>
              <w:rPr>
                <w:rFonts w:asciiTheme="minorHAnsi" w:eastAsia="Arial Unicode MS" w:hAnsiTheme="minorHAnsi" w:cstheme="minorHAnsi"/>
                <w:color w:val="000000"/>
                <w:sz w:val="20"/>
                <w:bdr w:val="nil"/>
                <w:lang w:eastAsia="en-US"/>
              </w:rPr>
              <w:t>,</w:t>
            </w:r>
            <w:r w:rsidRPr="000A18D4">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nurodykite Darbų dalies pavadinimą"/>
                <w:tag w:val="nurodykite Darbų dalies pavadinimą"/>
                <w:id w:val="203843391"/>
                <w:placeholder>
                  <w:docPart w:val="F91A7596B86A4948A68FD20BEC53F457"/>
                </w:placeholder>
              </w:sdtPr>
              <w:sdtContent>
                <w:r w:rsidRPr="000A18D4">
                  <w:rPr>
                    <w:rFonts w:asciiTheme="minorHAnsi" w:eastAsia="Arial Unicode MS" w:hAnsiTheme="minorHAnsi" w:cstheme="minorHAnsi"/>
                    <w:color w:val="000000"/>
                    <w:sz w:val="20"/>
                    <w:bdr w:val="nil"/>
                    <w:lang w:eastAsia="en-US"/>
                  </w:rPr>
                  <w:t>TDP parengimas</w:t>
                </w:r>
              </w:sdtContent>
            </w:sdt>
            <w:r w:rsidRPr="00A00EC5">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 xml:space="preserve">ir </w:t>
            </w:r>
            <w:r w:rsidRPr="002E5694">
              <w:rPr>
                <w:rFonts w:asciiTheme="minorHAnsi" w:eastAsia="Arial Unicode MS" w:hAnsiTheme="minorHAnsi" w:cstheme="minorHAnsi"/>
                <w:color w:val="000000"/>
                <w:sz w:val="20"/>
                <w:bdr w:val="nil"/>
                <w:lang w:eastAsia="en-US"/>
              </w:rPr>
              <w:t>ekspertizės išvados, kad TDP galima tvirtinti, gavimas</w:t>
            </w:r>
            <w:r>
              <w:rPr>
                <w:rFonts w:asciiTheme="minorHAnsi" w:eastAsia="Arial Unicode MS" w:hAnsiTheme="minorHAnsi" w:cstheme="minorHAnsi"/>
                <w:color w:val="000000"/>
                <w:sz w:val="20"/>
                <w:bdr w:val="nil"/>
                <w:lang w:eastAsia="en-US"/>
              </w:rPr>
              <w:t xml:space="preserve"> bei ekspertizės akto registravimas</w:t>
            </w:r>
            <w:r>
              <w:t xml:space="preserve"> </w:t>
            </w:r>
            <w:r w:rsidRPr="002E5694">
              <w:rPr>
                <w:rFonts w:asciiTheme="minorHAnsi" w:eastAsia="Arial Unicode MS" w:hAnsiTheme="minorHAnsi" w:cstheme="minorHAnsi"/>
                <w:color w:val="000000"/>
                <w:sz w:val="20"/>
                <w:bdr w:val="nil"/>
                <w:lang w:eastAsia="en-US"/>
              </w:rPr>
              <w:t>Lietuvos Respublikos statybos leidimų ir statybos valstybinės priežiūros informacinėje sistemoje „</w:t>
            </w:r>
            <w:proofErr w:type="spellStart"/>
            <w:r w:rsidRPr="002E5694">
              <w:rPr>
                <w:rFonts w:asciiTheme="minorHAnsi" w:eastAsia="Arial Unicode MS" w:hAnsiTheme="minorHAnsi" w:cstheme="minorHAnsi"/>
                <w:color w:val="000000"/>
                <w:sz w:val="20"/>
                <w:bdr w:val="nil"/>
                <w:lang w:eastAsia="en-US"/>
              </w:rPr>
              <w:t>Infostatyba</w:t>
            </w:r>
            <w:proofErr w:type="spellEnd"/>
            <w:r w:rsidRPr="002E5694">
              <w:rPr>
                <w:rFonts w:asciiTheme="minorHAnsi" w:eastAsia="Arial Unicode MS" w:hAnsiTheme="minorHAnsi" w:cstheme="minorHAnsi"/>
                <w:color w:val="000000"/>
                <w:sz w:val="20"/>
                <w:bdr w:val="nil"/>
                <w:lang w:eastAsia="en-US"/>
              </w:rPr>
              <w:t xml:space="preserve">“ – </w:t>
            </w:r>
            <w:r w:rsidRPr="001B38A4">
              <w:rPr>
                <w:rFonts w:asciiTheme="minorHAnsi" w:eastAsia="Arial Unicode MS" w:hAnsiTheme="minorHAnsi" w:cstheme="minorHAnsi"/>
                <w:b/>
                <w:bCs/>
                <w:color w:val="000000"/>
                <w:sz w:val="20"/>
                <w:bdr w:val="nil"/>
                <w:lang w:eastAsia="en-US"/>
              </w:rPr>
              <w:t>per 5 mėnesius</w:t>
            </w:r>
            <w:r w:rsidRPr="002E5694">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nuo Sutarties įsigaliojimo dienos,</w:t>
            </w:r>
            <w:r w:rsidRPr="002E5694">
              <w:rPr>
                <w:rFonts w:asciiTheme="minorHAnsi" w:eastAsia="Arial Unicode MS" w:hAnsiTheme="minorHAnsi" w:cstheme="minorHAnsi"/>
                <w:color w:val="000000"/>
                <w:sz w:val="20"/>
                <w:bdr w:val="nil"/>
                <w:lang w:eastAsia="en-US"/>
              </w:rPr>
              <w:t xml:space="preserve"> o esant poreikiui parengti Specialųjį planą –</w:t>
            </w:r>
            <w:r>
              <w:rPr>
                <w:rFonts w:asciiTheme="minorHAnsi" w:eastAsia="Arial Unicode MS" w:hAnsiTheme="minorHAnsi" w:cstheme="minorHAnsi"/>
                <w:color w:val="000000"/>
                <w:sz w:val="20"/>
                <w:bdr w:val="nil"/>
                <w:lang w:eastAsia="en-US"/>
              </w:rPr>
              <w:t xml:space="preserve"> </w:t>
            </w:r>
            <w:r w:rsidRPr="005042C6">
              <w:rPr>
                <w:rFonts w:asciiTheme="minorHAnsi" w:eastAsia="Arial Unicode MS" w:hAnsiTheme="minorHAnsi" w:cstheme="minorHAnsi"/>
                <w:b/>
                <w:bCs/>
                <w:color w:val="000000"/>
                <w:sz w:val="20"/>
                <w:bdr w:val="nil"/>
                <w:lang w:eastAsia="en-US"/>
              </w:rPr>
              <w:t>per 3 mėnesius</w:t>
            </w:r>
            <w:r w:rsidRPr="002E5694">
              <w:rPr>
                <w:rFonts w:asciiTheme="minorHAnsi" w:eastAsia="Arial Unicode MS" w:hAnsiTheme="minorHAnsi" w:cstheme="minorHAnsi"/>
                <w:color w:val="000000"/>
                <w:sz w:val="20"/>
                <w:bdr w:val="nil"/>
                <w:lang w:eastAsia="en-US"/>
              </w:rPr>
              <w:t> nuo Specialiojo plano patvirtinimo pagal teisės aktų nustatytą tvarką</w:t>
            </w:r>
            <w:r>
              <w:rPr>
                <w:rFonts w:asciiTheme="minorHAnsi" w:eastAsia="Arial Unicode MS" w:hAnsiTheme="minorHAnsi" w:cstheme="minorHAnsi"/>
                <w:color w:val="000000"/>
                <w:sz w:val="20"/>
                <w:bdr w:val="nil"/>
                <w:lang w:eastAsia="en-US"/>
              </w:rPr>
              <w:t>.</w:t>
            </w:r>
          </w:p>
          <w:p w14:paraId="7655A53C" w14:textId="77777777" w:rsidR="003B2563" w:rsidRDefault="003B2563" w:rsidP="003B2563">
            <w:pPr>
              <w:pBdr>
                <w:top w:val="nil"/>
                <w:left w:val="nil"/>
                <w:bottom w:val="nil"/>
                <w:right w:val="nil"/>
                <w:between w:val="nil"/>
                <w:bar w:val="nil"/>
              </w:pBdr>
              <w:autoSpaceDN/>
              <w:spacing w:before="120" w:after="120" w:line="276" w:lineRule="auto"/>
              <w:ind w:left="461"/>
              <w:contextualSpacing/>
              <w:jc w:val="both"/>
              <w:textAlignment w:val="auto"/>
              <w:rPr>
                <w:rFonts w:asciiTheme="minorHAnsi" w:eastAsia="Arial Unicode MS" w:hAnsiTheme="minorHAnsi" w:cstheme="minorHAnsi"/>
                <w:color w:val="000000"/>
                <w:sz w:val="20"/>
                <w:bdr w:val="nil"/>
                <w:lang w:eastAsia="en-US"/>
              </w:rPr>
            </w:pPr>
            <w:r w:rsidRPr="00737515">
              <w:rPr>
                <w:rFonts w:asciiTheme="minorHAnsi" w:eastAsia="Arial Unicode MS" w:hAnsiTheme="minorHAnsi" w:cstheme="minorHAnsi"/>
                <w:color w:val="000000"/>
                <w:sz w:val="20"/>
                <w:bdr w:val="nil"/>
                <w:lang w:eastAsia="en-US"/>
              </w:rPr>
              <w:t>3.2.</w:t>
            </w:r>
            <w:r>
              <w:rPr>
                <w:rFonts w:asciiTheme="minorHAnsi" w:eastAsia="Arial Unicode MS" w:hAnsiTheme="minorHAnsi" w:cstheme="minorHAnsi"/>
                <w:color w:val="000000"/>
                <w:sz w:val="20"/>
                <w:bdr w:val="nil"/>
                <w:lang w:eastAsia="en-US"/>
              </w:rPr>
              <w:t>1.2</w:t>
            </w:r>
            <w:r w:rsidRPr="0073751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737515">
              <w:rPr>
                <w:rFonts w:asciiTheme="minorHAnsi" w:eastAsia="Arial Unicode MS" w:hAnsiTheme="minorHAnsi" w:cstheme="minorHAnsi"/>
                <w:color w:val="000000"/>
                <w:sz w:val="20"/>
                <w:bdr w:val="nil"/>
                <w:lang w:eastAsia="en-US"/>
              </w:rPr>
              <w:t xml:space="preserve">Esant poreikiui, Specialiojo plano parengimo paslaugos – </w:t>
            </w:r>
            <w:r w:rsidRPr="005042C6">
              <w:rPr>
                <w:rFonts w:asciiTheme="minorHAnsi" w:eastAsia="Arial Unicode MS" w:hAnsiTheme="minorHAnsi" w:cstheme="minorHAnsi"/>
                <w:b/>
                <w:bCs/>
                <w:color w:val="000000"/>
                <w:sz w:val="20"/>
                <w:bdr w:val="nil"/>
                <w:lang w:eastAsia="en-US"/>
              </w:rPr>
              <w:t>per  12 mėnesių</w:t>
            </w:r>
            <w:r w:rsidRPr="00737515">
              <w:rPr>
                <w:rFonts w:asciiTheme="minorHAnsi" w:eastAsia="Arial Unicode MS" w:hAnsiTheme="minorHAnsi" w:cstheme="minorHAnsi"/>
                <w:color w:val="000000"/>
                <w:sz w:val="20"/>
                <w:bdr w:val="nil"/>
                <w:lang w:eastAsia="en-US"/>
              </w:rPr>
              <w:t xml:space="preserve"> nuo Sutarties </w:t>
            </w:r>
            <w:r>
              <w:rPr>
                <w:rFonts w:asciiTheme="minorHAnsi" w:eastAsia="Arial Unicode MS" w:hAnsiTheme="minorHAnsi" w:cstheme="minorHAnsi"/>
                <w:color w:val="000000"/>
                <w:sz w:val="20"/>
                <w:bdr w:val="nil"/>
                <w:lang w:eastAsia="en-US"/>
              </w:rPr>
              <w:t>įsigalioji</w:t>
            </w:r>
            <w:r w:rsidRPr="00737515">
              <w:rPr>
                <w:rFonts w:asciiTheme="minorHAnsi" w:eastAsia="Arial Unicode MS" w:hAnsiTheme="minorHAnsi" w:cstheme="minorHAnsi"/>
                <w:color w:val="000000"/>
                <w:sz w:val="20"/>
                <w:bdr w:val="nil"/>
                <w:lang w:eastAsia="en-US"/>
              </w:rPr>
              <w:t>mo dienos.</w:t>
            </w:r>
          </w:p>
          <w:p w14:paraId="4EB0EC9A" w14:textId="6C7BAE97" w:rsidR="003B2563" w:rsidRDefault="003B2563" w:rsidP="003B2563">
            <w:pPr>
              <w:pBdr>
                <w:top w:val="nil"/>
                <w:left w:val="nil"/>
                <w:bottom w:val="nil"/>
                <w:right w:val="nil"/>
                <w:between w:val="nil"/>
                <w:bar w:val="nil"/>
              </w:pBdr>
              <w:autoSpaceDN/>
              <w:spacing w:before="120" w:after="120" w:line="276" w:lineRule="auto"/>
              <w:ind w:left="461"/>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3.2.1.3. </w:t>
            </w:r>
            <w:r w:rsidRPr="00847485">
              <w:rPr>
                <w:rFonts w:asciiTheme="minorHAnsi" w:eastAsia="Arial Unicode MS" w:hAnsiTheme="minorHAnsi" w:cstheme="minorHAnsi"/>
                <w:color w:val="000000"/>
                <w:sz w:val="20"/>
                <w:bdr w:val="nil"/>
                <w:lang w:eastAsia="en-US"/>
              </w:rPr>
              <w:t xml:space="preserve">Statybos užbaigimo akto gavimas – </w:t>
            </w:r>
            <w:r w:rsidRPr="005042C6">
              <w:rPr>
                <w:rFonts w:asciiTheme="minorHAnsi" w:eastAsia="Arial Unicode MS" w:hAnsiTheme="minorHAnsi" w:cstheme="minorHAnsi"/>
                <w:b/>
                <w:bCs/>
                <w:color w:val="000000"/>
                <w:sz w:val="20"/>
                <w:bdr w:val="nil"/>
                <w:lang w:eastAsia="en-US"/>
              </w:rPr>
              <w:t xml:space="preserve">per </w:t>
            </w:r>
            <w:r>
              <w:rPr>
                <w:rFonts w:asciiTheme="minorHAnsi" w:eastAsia="Arial Unicode MS" w:hAnsiTheme="minorHAnsi" w:cstheme="minorHAnsi"/>
                <w:b/>
                <w:bCs/>
                <w:color w:val="000000"/>
                <w:sz w:val="20"/>
                <w:bdr w:val="nil"/>
                <w:lang w:eastAsia="en-US"/>
              </w:rPr>
              <w:t>23</w:t>
            </w:r>
            <w:r w:rsidRPr="001B38A4">
              <w:rPr>
                <w:rFonts w:asciiTheme="minorHAnsi" w:eastAsia="Arial Unicode MS" w:hAnsiTheme="minorHAnsi" w:cstheme="minorHAnsi"/>
                <w:b/>
                <w:bCs/>
                <w:color w:val="000000"/>
                <w:sz w:val="20"/>
                <w:bdr w:val="nil"/>
                <w:lang w:eastAsia="en-US"/>
              </w:rPr>
              <w:t xml:space="preserve"> mėnesi</w:t>
            </w:r>
            <w:r w:rsidR="00586F3F">
              <w:rPr>
                <w:rFonts w:asciiTheme="minorHAnsi" w:eastAsia="Arial Unicode MS" w:hAnsiTheme="minorHAnsi" w:cstheme="minorHAnsi"/>
                <w:b/>
                <w:bCs/>
                <w:color w:val="000000"/>
                <w:sz w:val="20"/>
                <w:bdr w:val="nil"/>
                <w:lang w:eastAsia="en-US"/>
              </w:rPr>
              <w:t>us</w:t>
            </w:r>
            <w:r>
              <w:t xml:space="preserve"> </w:t>
            </w:r>
            <w:r w:rsidRPr="000A18D4">
              <w:rPr>
                <w:rFonts w:asciiTheme="minorHAnsi" w:eastAsia="Arial Unicode MS" w:hAnsiTheme="minorHAnsi" w:cstheme="minorHAnsi"/>
                <w:color w:val="000000"/>
                <w:sz w:val="20"/>
                <w:bdr w:val="nil"/>
                <w:lang w:eastAsia="en-US"/>
              </w:rPr>
              <w:t>nuo Sutarties įsigaliojimo dienos</w:t>
            </w:r>
            <w:r>
              <w:rPr>
                <w:rFonts w:asciiTheme="minorHAnsi" w:eastAsia="Arial Unicode MS" w:hAnsiTheme="minorHAnsi" w:cstheme="minorHAnsi"/>
                <w:color w:val="000000"/>
                <w:sz w:val="20"/>
                <w:bdr w:val="nil"/>
                <w:lang w:eastAsia="en-US"/>
              </w:rPr>
              <w:t>.</w:t>
            </w:r>
          </w:p>
          <w:p w14:paraId="7471A8E2" w14:textId="77777777" w:rsidR="003B2563" w:rsidRPr="00737515" w:rsidRDefault="003B2563" w:rsidP="003B2563">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37515">
              <w:rPr>
                <w:rFonts w:asciiTheme="minorHAnsi" w:eastAsia="Arial Unicode MS" w:hAnsiTheme="minorHAnsi" w:cstheme="minorHAnsi"/>
                <w:color w:val="000000"/>
                <w:sz w:val="20"/>
                <w:bdr w:val="nil"/>
                <w:lang w:eastAsia="en-US"/>
              </w:rPr>
              <w:t>3.2.</w:t>
            </w:r>
            <w:r>
              <w:rPr>
                <w:rFonts w:asciiTheme="minorHAnsi" w:eastAsia="Arial Unicode MS" w:hAnsiTheme="minorHAnsi" w:cstheme="minorHAnsi"/>
                <w:color w:val="000000"/>
                <w:sz w:val="20"/>
                <w:bdr w:val="nil"/>
                <w:lang w:eastAsia="en-US"/>
              </w:rPr>
              <w:t>2</w:t>
            </w:r>
            <w:r w:rsidRPr="00737515">
              <w:rPr>
                <w:rFonts w:asciiTheme="minorHAnsi" w:eastAsia="Arial Unicode MS" w:hAnsiTheme="minorHAnsi" w:cstheme="minorHAnsi"/>
                <w:color w:val="000000"/>
                <w:sz w:val="20"/>
                <w:bdr w:val="nil"/>
                <w:lang w:eastAsia="en-US"/>
              </w:rPr>
              <w:t>.</w:t>
            </w:r>
            <w:r w:rsidRPr="00737515">
              <w:rPr>
                <w:rFonts w:asciiTheme="minorHAnsi" w:eastAsia="Arial Unicode MS" w:hAnsiTheme="minorHAnsi" w:cstheme="minorHAnsi"/>
                <w:color w:val="000000"/>
                <w:sz w:val="20"/>
                <w:bdr w:val="nil"/>
                <w:lang w:eastAsia="en-US"/>
              </w:rPr>
              <w:tab/>
              <w:t>Tikslus Galutinis (-</w:t>
            </w:r>
            <w:proofErr w:type="spellStart"/>
            <w:r w:rsidRPr="00737515">
              <w:rPr>
                <w:rFonts w:asciiTheme="minorHAnsi" w:eastAsia="Arial Unicode MS" w:hAnsiTheme="minorHAnsi" w:cstheme="minorHAnsi"/>
                <w:color w:val="000000"/>
                <w:sz w:val="20"/>
                <w:bdr w:val="nil"/>
                <w:lang w:eastAsia="en-US"/>
              </w:rPr>
              <w:t>iai</w:t>
            </w:r>
            <w:proofErr w:type="spellEnd"/>
            <w:r w:rsidRPr="00737515">
              <w:rPr>
                <w:rFonts w:asciiTheme="minorHAnsi" w:eastAsia="Arial Unicode MS" w:hAnsiTheme="minorHAnsi" w:cstheme="minorHAnsi"/>
                <w:color w:val="000000"/>
                <w:sz w:val="20"/>
                <w:bdr w:val="nil"/>
                <w:lang w:eastAsia="en-US"/>
              </w:rPr>
              <w:t>) Darbų atlikimo terminai yra nustatomi Grafike, tačiau bet kuriuo atveju negali pažeisti Specialiųjų sąlygų 3.2.1</w:t>
            </w:r>
            <w:r>
              <w:rPr>
                <w:rFonts w:asciiTheme="minorHAnsi" w:eastAsia="Arial Unicode MS" w:hAnsiTheme="minorHAnsi" w:cstheme="minorHAnsi"/>
                <w:color w:val="000000"/>
                <w:sz w:val="20"/>
                <w:bdr w:val="nil"/>
                <w:lang w:eastAsia="en-US"/>
              </w:rPr>
              <w:t>.1</w:t>
            </w:r>
            <w:r w:rsidRPr="00737515">
              <w:rPr>
                <w:rFonts w:asciiTheme="minorHAnsi" w:eastAsia="Arial Unicode MS" w:hAnsiTheme="minorHAnsi" w:cstheme="minorHAnsi"/>
                <w:color w:val="000000"/>
                <w:sz w:val="20"/>
                <w:bdr w:val="nil"/>
                <w:lang w:eastAsia="en-US"/>
              </w:rPr>
              <w:t xml:space="preserve"> – 3.2.1</w:t>
            </w:r>
            <w:r>
              <w:rPr>
                <w:rFonts w:asciiTheme="minorHAnsi" w:eastAsia="Arial Unicode MS" w:hAnsiTheme="minorHAnsi" w:cstheme="minorHAnsi"/>
                <w:color w:val="000000"/>
                <w:sz w:val="20"/>
                <w:bdr w:val="nil"/>
                <w:lang w:eastAsia="en-US"/>
              </w:rPr>
              <w:t>.3</w:t>
            </w:r>
            <w:r w:rsidRPr="00737515">
              <w:rPr>
                <w:rFonts w:asciiTheme="minorHAnsi" w:eastAsia="Arial Unicode MS" w:hAnsiTheme="minorHAnsi" w:cstheme="minorHAnsi"/>
                <w:color w:val="000000"/>
                <w:sz w:val="20"/>
                <w:bdr w:val="nil"/>
                <w:lang w:eastAsia="en-US"/>
              </w:rPr>
              <w:t xml:space="preserve"> punktuose nurodytų terminų. </w:t>
            </w:r>
          </w:p>
          <w:p w14:paraId="4768D73E" w14:textId="77777777" w:rsidR="003B2563" w:rsidRDefault="003B2563" w:rsidP="003B2563">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37515">
              <w:rPr>
                <w:rFonts w:asciiTheme="minorHAnsi" w:eastAsia="Arial Unicode MS" w:hAnsiTheme="minorHAnsi" w:cstheme="minorHAnsi"/>
                <w:color w:val="000000"/>
                <w:sz w:val="20"/>
                <w:bdr w:val="nil"/>
                <w:lang w:eastAsia="en-US"/>
              </w:rPr>
              <w:t>3.2.</w:t>
            </w:r>
            <w:r>
              <w:rPr>
                <w:rFonts w:asciiTheme="minorHAnsi" w:eastAsia="Arial Unicode MS" w:hAnsiTheme="minorHAnsi" w:cstheme="minorHAnsi"/>
                <w:color w:val="000000"/>
                <w:sz w:val="20"/>
                <w:bdr w:val="nil"/>
                <w:lang w:eastAsia="en-US"/>
              </w:rPr>
              <w:t>3</w:t>
            </w:r>
            <w:r w:rsidRPr="00737515">
              <w:rPr>
                <w:rFonts w:asciiTheme="minorHAnsi" w:eastAsia="Arial Unicode MS" w:hAnsiTheme="minorHAnsi" w:cstheme="minorHAnsi"/>
                <w:color w:val="000000"/>
                <w:sz w:val="20"/>
                <w:bdr w:val="nil"/>
                <w:lang w:eastAsia="en-US"/>
              </w:rPr>
              <w:t>.</w:t>
            </w:r>
            <w:r w:rsidRPr="00737515">
              <w:rPr>
                <w:rFonts w:asciiTheme="minorHAnsi" w:eastAsia="Arial Unicode MS" w:hAnsiTheme="minorHAnsi" w:cstheme="minorHAnsi"/>
                <w:color w:val="000000"/>
                <w:sz w:val="20"/>
                <w:bdr w:val="nil"/>
                <w:lang w:eastAsia="en-US"/>
              </w:rPr>
              <w:tab/>
              <w:t>Visais atvejais, Rangovas privalo Specialiųjų sąlygų 3.2.</w:t>
            </w:r>
            <w:r>
              <w:rPr>
                <w:rFonts w:asciiTheme="minorHAnsi" w:eastAsia="Arial Unicode MS" w:hAnsiTheme="minorHAnsi" w:cstheme="minorHAnsi"/>
                <w:color w:val="000000"/>
                <w:sz w:val="20"/>
                <w:bdr w:val="nil"/>
                <w:lang w:eastAsia="en-US"/>
              </w:rPr>
              <w:t>1.1</w:t>
            </w:r>
            <w:r w:rsidRPr="00737515">
              <w:rPr>
                <w:rFonts w:asciiTheme="minorHAnsi" w:eastAsia="Arial Unicode MS" w:hAnsiTheme="minorHAnsi" w:cstheme="minorHAnsi"/>
                <w:color w:val="000000"/>
                <w:sz w:val="20"/>
                <w:bdr w:val="nil"/>
                <w:lang w:eastAsia="en-US"/>
              </w:rPr>
              <w:t xml:space="preserve"> punkte nurodytus Darbus organizuoti taip, kad Specialiojo plano (jeigu toks reikalingas) rengimo procesas turėtų, kuo mažesnę įtaką Darbų vykdymo galimybėms; Specialiųjų sąlygų 3.2.</w:t>
            </w:r>
            <w:r>
              <w:rPr>
                <w:rFonts w:asciiTheme="minorHAnsi" w:eastAsia="Arial Unicode MS" w:hAnsiTheme="minorHAnsi" w:cstheme="minorHAnsi"/>
                <w:color w:val="000000"/>
                <w:sz w:val="20"/>
                <w:bdr w:val="nil"/>
                <w:lang w:eastAsia="en-US"/>
              </w:rPr>
              <w:t>1.1</w:t>
            </w:r>
            <w:r w:rsidRPr="00737515">
              <w:rPr>
                <w:rFonts w:asciiTheme="minorHAnsi" w:eastAsia="Arial Unicode MS" w:hAnsiTheme="minorHAnsi" w:cstheme="minorHAnsi"/>
                <w:color w:val="000000"/>
                <w:sz w:val="20"/>
                <w:bdr w:val="nil"/>
                <w:lang w:eastAsia="en-US"/>
              </w:rPr>
              <w:t xml:space="preserve"> punkte nurodyta išlyga dėl Darbų atlikimo termino susieto su Specialiojo plano rengimu yra taikoma tik tai konkrečiai Darbų daliai, kuri, vadovaujantis taikytinų Teisės aktų privalomomis nuostatomis, negali būti atskirta į atskirą Projektą ir objektyviai gali būti rengiama tik patvirtinus Specialųjį planą.</w:t>
            </w:r>
          </w:p>
          <w:p w14:paraId="5CDC8874" w14:textId="104E5825" w:rsidR="003B2563" w:rsidRPr="00310EEA" w:rsidRDefault="003B2563" w:rsidP="003B2563">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B16BC">
              <w:rPr>
                <w:rFonts w:ascii="Calibri" w:eastAsia="Arial Unicode MS" w:hAnsi="Calibri" w:cs="Calibri"/>
                <w:color w:val="000000"/>
                <w:sz w:val="20"/>
                <w:bdr w:val="nil"/>
                <w:lang w:eastAsia="en-US"/>
              </w:rPr>
              <w:t>3.2.</w:t>
            </w:r>
            <w:r>
              <w:rPr>
                <w:rFonts w:ascii="Calibri" w:eastAsia="Arial Unicode MS" w:hAnsi="Calibri" w:cs="Calibri"/>
                <w:color w:val="000000"/>
                <w:sz w:val="20"/>
                <w:bdr w:val="nil"/>
                <w:lang w:eastAsia="en-US"/>
              </w:rPr>
              <w:t>4</w:t>
            </w:r>
            <w:r w:rsidRPr="00FB16BC">
              <w:rPr>
                <w:rFonts w:ascii="Calibri" w:eastAsia="Arial Unicode MS" w:hAnsi="Calibri" w:cs="Calibri"/>
                <w:color w:val="000000"/>
                <w:sz w:val="20"/>
                <w:bdr w:val="nil"/>
                <w:lang w:eastAsia="en-US"/>
              </w:rPr>
              <w:t>. Specialiųjų sąlygų 3.2.1 punkte nurodytų terminų atžvilgiu taikomos Bendrųjų sąlygų 1.4.5 - 1.4.6 punktų nuostatos, taip pat už šių terminų pažeidimą (vėlavimą) taikoma Bendrųjų sąlygų 3.1.5 punkte numatyta atsakomybė (skaičiuojami/mokami delspinigiai).</w:t>
            </w:r>
          </w:p>
        </w:tc>
      </w:tr>
      <w:tr w:rsidR="00C82E2D" w:rsidRPr="009258C1" w14:paraId="62AB4F60" w14:textId="77777777" w:rsidTr="0BD26030">
        <w:trPr>
          <w:trHeight w:val="675"/>
        </w:trPr>
        <w:tc>
          <w:tcPr>
            <w:tcW w:w="1000" w:type="pct"/>
            <w:vMerge/>
            <w:vAlign w:val="center"/>
          </w:tcPr>
          <w:p w14:paraId="23714DBB" w14:textId="77777777" w:rsidR="00C82E2D" w:rsidRPr="00E11330" w:rsidRDefault="00C82E2D" w:rsidP="00C82E2D">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135EB841" w14:textId="77777777"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p w14:paraId="4CBFD2C8" w14:textId="2E01CE89"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0ADB7FFB" w14:textId="77777777" w:rsidR="00C82E2D" w:rsidRPr="00F83AEB"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3.3.1.</w:t>
            </w:r>
            <w:r>
              <w:rPr>
                <w:rFonts w:asciiTheme="minorHAnsi" w:eastAsia="Arial Unicode MS" w:hAnsiTheme="minorHAnsi" w:cstheme="minorHAnsi"/>
                <w:color w:val="000000"/>
                <w:sz w:val="20"/>
                <w:bdr w:val="nil"/>
                <w:lang w:eastAsia="en-US"/>
              </w:rPr>
              <w:t xml:space="preserve"> </w:t>
            </w:r>
            <w:r w:rsidRPr="00F83AEB">
              <w:rPr>
                <w:rFonts w:asciiTheme="minorHAnsi" w:eastAsia="Arial Unicode MS" w:hAnsiTheme="minorHAnsi" w:cstheme="minorHAnsi"/>
                <w:color w:val="000000"/>
                <w:sz w:val="20"/>
                <w:bdr w:val="nil"/>
                <w:lang w:eastAsia="en-US"/>
              </w:rPr>
              <w:t>Atsiskaitymas už</w:t>
            </w:r>
            <w:r>
              <w:rPr>
                <w:rFonts w:asciiTheme="minorHAnsi" w:eastAsia="Arial Unicode MS" w:hAnsiTheme="minorHAnsi" w:cstheme="minorHAnsi"/>
                <w:color w:val="000000"/>
                <w:sz w:val="20"/>
                <w:bdr w:val="nil"/>
                <w:lang w:eastAsia="en-US"/>
              </w:rPr>
              <w:t xml:space="preserve"> PP</w:t>
            </w:r>
            <w:r w:rsidRPr="00F83AEB">
              <w:rPr>
                <w:rFonts w:asciiTheme="minorHAnsi" w:eastAsia="Arial Unicode MS" w:hAnsiTheme="minorHAnsi" w:cstheme="minorHAnsi"/>
                <w:color w:val="000000"/>
                <w:sz w:val="20"/>
                <w:bdr w:val="nil"/>
                <w:lang w:eastAsia="en-US"/>
              </w:rPr>
              <w:t xml:space="preserve"> parengimo paslaugas, per Bendrųjų Sutarties sąlygų 2.2.4 p. nurodyta terminą, vykdomas dalimis nuo Rangovo Pasiūlyme nurodytos </w:t>
            </w:r>
            <w:r>
              <w:rPr>
                <w:rFonts w:asciiTheme="minorHAnsi" w:eastAsia="Arial Unicode MS" w:hAnsiTheme="minorHAnsi" w:cstheme="minorHAnsi"/>
                <w:color w:val="000000"/>
                <w:sz w:val="20"/>
                <w:bdr w:val="nil"/>
                <w:lang w:eastAsia="en-US"/>
              </w:rPr>
              <w:t xml:space="preserve">PP parengimo </w:t>
            </w:r>
            <w:r w:rsidRPr="00F83AEB">
              <w:rPr>
                <w:rFonts w:asciiTheme="minorHAnsi" w:eastAsia="Arial Unicode MS" w:hAnsiTheme="minorHAnsi" w:cstheme="minorHAnsi"/>
                <w:color w:val="000000"/>
                <w:sz w:val="20"/>
                <w:bdr w:val="nil"/>
                <w:lang w:eastAsia="en-US"/>
              </w:rPr>
              <w:t>kainos su PVM tokia tvarka:</w:t>
            </w:r>
          </w:p>
          <w:p w14:paraId="21C9747C" w14:textId="77777777" w:rsidR="00C82E2D" w:rsidRPr="00F83AEB" w:rsidRDefault="00C82E2D" w:rsidP="00C82E2D">
            <w:pPr>
              <w:pBdr>
                <w:top w:val="nil"/>
                <w:left w:val="nil"/>
                <w:bottom w:val="nil"/>
                <w:right w:val="nil"/>
                <w:between w:val="nil"/>
                <w:bar w:val="nil"/>
              </w:pBdr>
              <w:autoSpaceDN/>
              <w:spacing w:before="120" w:after="120" w:line="276" w:lineRule="auto"/>
              <w:ind w:left="1012" w:hanging="425"/>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(i)</w:t>
            </w:r>
            <w:r w:rsidRPr="00F83AEB">
              <w:rPr>
                <w:rFonts w:asciiTheme="minorHAnsi" w:eastAsia="Arial Unicode MS" w:hAnsiTheme="minorHAnsi" w:cstheme="minorHAnsi"/>
                <w:color w:val="000000"/>
                <w:sz w:val="20"/>
                <w:bdr w:val="nil"/>
                <w:lang w:eastAsia="en-US"/>
              </w:rPr>
              <w:tab/>
            </w:r>
            <w:r>
              <w:rPr>
                <w:rFonts w:asciiTheme="minorHAnsi" w:eastAsia="Arial Unicode MS" w:hAnsiTheme="minorHAnsi" w:cstheme="minorHAnsi"/>
                <w:color w:val="000000"/>
                <w:sz w:val="20"/>
                <w:bdr w:val="nil"/>
                <w:lang w:eastAsia="en-US"/>
              </w:rPr>
              <w:t>30</w:t>
            </w:r>
            <w:r w:rsidRPr="00F83AE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tris</w:t>
            </w:r>
            <w:r w:rsidRPr="00F83AEB">
              <w:rPr>
                <w:rFonts w:asciiTheme="minorHAnsi" w:eastAsia="Arial Unicode MS" w:hAnsiTheme="minorHAnsi" w:cstheme="minorHAnsi"/>
                <w:color w:val="000000"/>
                <w:sz w:val="20"/>
                <w:bdr w:val="nil"/>
                <w:lang w:eastAsia="en-US"/>
              </w:rPr>
              <w:t>dešimt) procent</w:t>
            </w:r>
            <w:r>
              <w:rPr>
                <w:rFonts w:asciiTheme="minorHAnsi" w:eastAsia="Arial Unicode MS" w:hAnsiTheme="minorHAnsi" w:cstheme="minorHAnsi"/>
                <w:color w:val="000000"/>
                <w:sz w:val="20"/>
                <w:bdr w:val="nil"/>
                <w:lang w:eastAsia="en-US"/>
              </w:rPr>
              <w:t>ų</w:t>
            </w:r>
            <w:r w:rsidRPr="00F83AEB">
              <w:rPr>
                <w:rFonts w:asciiTheme="minorHAnsi" w:eastAsia="Arial Unicode MS" w:hAnsiTheme="minorHAnsi" w:cstheme="minorHAnsi"/>
                <w:color w:val="000000"/>
                <w:sz w:val="20"/>
                <w:bdr w:val="nil"/>
                <w:lang w:eastAsia="en-US"/>
              </w:rPr>
              <w:t xml:space="preserve"> - kai parengtas ir Užsakovo suderintas </w:t>
            </w:r>
            <w:r>
              <w:rPr>
                <w:rFonts w:asciiTheme="minorHAnsi" w:eastAsia="Arial Unicode MS" w:hAnsiTheme="minorHAnsi" w:cstheme="minorHAnsi"/>
                <w:color w:val="000000"/>
                <w:sz w:val="20"/>
                <w:bdr w:val="nil"/>
                <w:lang w:eastAsia="en-US"/>
              </w:rPr>
              <w:t>PP ir</w:t>
            </w:r>
            <w:r w:rsidRPr="00F83AEB">
              <w:rPr>
                <w:rFonts w:asciiTheme="minorHAnsi" w:eastAsia="Arial Unicode MS" w:hAnsiTheme="minorHAnsi" w:cstheme="minorHAnsi"/>
                <w:color w:val="000000"/>
                <w:sz w:val="20"/>
                <w:bdr w:val="nil"/>
                <w:lang w:eastAsia="en-US"/>
              </w:rPr>
              <w:t xml:space="preserve"> pateiktas</w:t>
            </w:r>
            <w:r>
              <w:rPr>
                <w:rFonts w:asciiTheme="minorHAnsi" w:eastAsia="Arial Unicode MS" w:hAnsiTheme="minorHAnsi" w:cstheme="minorHAnsi"/>
                <w:color w:val="000000"/>
                <w:sz w:val="20"/>
                <w:bdr w:val="nil"/>
                <w:lang w:eastAsia="en-US"/>
              </w:rPr>
              <w:t xml:space="preserve"> SLD gavimui</w:t>
            </w:r>
            <w:r w:rsidRPr="00F83AEB">
              <w:rPr>
                <w:rFonts w:asciiTheme="minorHAnsi" w:eastAsia="Arial Unicode MS" w:hAnsiTheme="minorHAnsi" w:cstheme="minorHAnsi"/>
                <w:color w:val="000000"/>
                <w:sz w:val="20"/>
                <w:bdr w:val="nil"/>
                <w:lang w:eastAsia="en-US"/>
              </w:rPr>
              <w:t>;</w:t>
            </w:r>
          </w:p>
          <w:p w14:paraId="48868AA5" w14:textId="77777777" w:rsidR="00C82E2D" w:rsidRDefault="00C82E2D" w:rsidP="00C82E2D">
            <w:pPr>
              <w:pBdr>
                <w:top w:val="nil"/>
                <w:left w:val="nil"/>
                <w:bottom w:val="nil"/>
                <w:right w:val="nil"/>
                <w:between w:val="nil"/>
                <w:bar w:val="nil"/>
              </w:pBdr>
              <w:autoSpaceDN/>
              <w:spacing w:before="120" w:after="120" w:line="276" w:lineRule="auto"/>
              <w:ind w:left="1012" w:hanging="425"/>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(ii)</w:t>
            </w:r>
            <w:r w:rsidRPr="00F83AEB">
              <w:rPr>
                <w:rFonts w:asciiTheme="minorHAnsi" w:eastAsia="Arial Unicode MS" w:hAnsiTheme="minorHAnsi" w:cstheme="minorHAnsi"/>
                <w:color w:val="000000"/>
                <w:sz w:val="20"/>
                <w:bdr w:val="nil"/>
                <w:lang w:eastAsia="en-US"/>
              </w:rPr>
              <w:tab/>
            </w:r>
            <w:r>
              <w:rPr>
                <w:rFonts w:asciiTheme="minorHAnsi" w:eastAsia="Arial Unicode MS" w:hAnsiTheme="minorHAnsi" w:cstheme="minorHAnsi"/>
                <w:color w:val="000000"/>
                <w:sz w:val="20"/>
                <w:bdr w:val="nil"/>
                <w:lang w:eastAsia="en-US"/>
              </w:rPr>
              <w:t>30</w:t>
            </w:r>
            <w:r w:rsidRPr="00F83AE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tris</w:t>
            </w:r>
            <w:r w:rsidRPr="00F83AEB">
              <w:rPr>
                <w:rFonts w:asciiTheme="minorHAnsi" w:eastAsia="Arial Unicode MS" w:hAnsiTheme="minorHAnsi" w:cstheme="minorHAnsi"/>
                <w:color w:val="000000"/>
                <w:sz w:val="20"/>
                <w:bdr w:val="nil"/>
                <w:lang w:eastAsia="en-US"/>
              </w:rPr>
              <w:t>dešimt) procent</w:t>
            </w:r>
            <w:r>
              <w:rPr>
                <w:rFonts w:asciiTheme="minorHAnsi" w:eastAsia="Arial Unicode MS" w:hAnsiTheme="minorHAnsi" w:cstheme="minorHAnsi"/>
                <w:color w:val="000000"/>
                <w:sz w:val="20"/>
                <w:bdr w:val="nil"/>
                <w:lang w:eastAsia="en-US"/>
              </w:rPr>
              <w:t>ų</w:t>
            </w:r>
            <w:r w:rsidRPr="00F83AEB">
              <w:rPr>
                <w:rFonts w:asciiTheme="minorHAnsi" w:eastAsia="Arial Unicode MS" w:hAnsiTheme="minorHAnsi" w:cstheme="minorHAnsi"/>
                <w:color w:val="000000"/>
                <w:sz w:val="20"/>
                <w:bdr w:val="nil"/>
                <w:lang w:eastAsia="en-US"/>
              </w:rPr>
              <w:t xml:space="preserve"> – kai gaut</w:t>
            </w:r>
            <w:r>
              <w:rPr>
                <w:rFonts w:asciiTheme="minorHAnsi" w:eastAsia="Arial Unicode MS" w:hAnsiTheme="minorHAnsi" w:cstheme="minorHAnsi"/>
                <w:color w:val="000000"/>
                <w:sz w:val="20"/>
                <w:bdr w:val="nil"/>
                <w:lang w:eastAsia="en-US"/>
              </w:rPr>
              <w:t>as</w:t>
            </w:r>
            <w:r w:rsidRPr="00F83AE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SLD</w:t>
            </w:r>
          </w:p>
          <w:p w14:paraId="6C81AE5C" w14:textId="77777777" w:rsidR="00C82E2D" w:rsidRDefault="00C82E2D" w:rsidP="00C82E2D">
            <w:pPr>
              <w:pBdr>
                <w:top w:val="nil"/>
                <w:left w:val="nil"/>
                <w:bottom w:val="nil"/>
                <w:right w:val="nil"/>
                <w:between w:val="nil"/>
                <w:bar w:val="nil"/>
              </w:pBdr>
              <w:autoSpaceDN/>
              <w:spacing w:before="120" w:after="120" w:line="276" w:lineRule="auto"/>
              <w:ind w:left="1012" w:hanging="425"/>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iii</w:t>
            </w:r>
            <w:r w:rsidRPr="00F83AEB">
              <w:rPr>
                <w:rFonts w:asciiTheme="minorHAnsi" w:eastAsia="Arial Unicode MS" w:hAnsiTheme="minorHAnsi" w:cstheme="minorHAnsi"/>
                <w:color w:val="000000"/>
                <w:sz w:val="20"/>
                <w:bdr w:val="nil"/>
                <w:lang w:eastAsia="en-US"/>
              </w:rPr>
              <w:t>)</w:t>
            </w:r>
            <w:r w:rsidRPr="00F83AEB">
              <w:rPr>
                <w:rFonts w:asciiTheme="minorHAnsi" w:eastAsia="Arial Unicode MS" w:hAnsiTheme="minorHAnsi" w:cstheme="minorHAnsi"/>
                <w:color w:val="000000"/>
                <w:sz w:val="20"/>
                <w:bdr w:val="nil"/>
                <w:lang w:eastAsia="en-US"/>
              </w:rPr>
              <w:tab/>
            </w:r>
            <w:r>
              <w:rPr>
                <w:rFonts w:asciiTheme="minorHAnsi" w:eastAsia="Arial Unicode MS" w:hAnsiTheme="minorHAnsi" w:cstheme="minorHAnsi"/>
                <w:color w:val="000000"/>
                <w:sz w:val="20"/>
                <w:bdr w:val="nil"/>
                <w:lang w:eastAsia="en-US"/>
              </w:rPr>
              <w:t>40</w:t>
            </w:r>
            <w:r w:rsidRPr="00F83AEB">
              <w:rPr>
                <w:rFonts w:asciiTheme="minorHAnsi" w:eastAsia="Arial Unicode MS" w:hAnsiTheme="minorHAnsi" w:cstheme="minorHAnsi"/>
                <w:color w:val="000000"/>
                <w:sz w:val="20"/>
                <w:bdr w:val="nil"/>
                <w:lang w:eastAsia="en-US"/>
              </w:rPr>
              <w:t xml:space="preserve"> (dešimt) procentų – kai Rangovas Užsakovui perduoda visą galutinę</w:t>
            </w:r>
            <w:r>
              <w:rPr>
                <w:rFonts w:asciiTheme="minorHAnsi" w:eastAsia="Arial Unicode MS" w:hAnsiTheme="minorHAnsi" w:cstheme="minorHAnsi"/>
                <w:color w:val="000000"/>
                <w:sz w:val="20"/>
                <w:bdr w:val="nil"/>
                <w:lang w:eastAsia="en-US"/>
              </w:rPr>
              <w:t xml:space="preserve"> PP</w:t>
            </w:r>
            <w:r w:rsidRPr="00F83AEB">
              <w:rPr>
                <w:rFonts w:asciiTheme="minorHAnsi" w:eastAsia="Arial Unicode MS" w:hAnsiTheme="minorHAnsi" w:cstheme="minorHAnsi"/>
                <w:color w:val="000000"/>
                <w:sz w:val="20"/>
                <w:bdr w:val="nil"/>
                <w:lang w:eastAsia="en-US"/>
              </w:rPr>
              <w:t xml:space="preserve"> dokumentaciją (pagal Sutartyje numatytus reikalavimus).</w:t>
            </w:r>
          </w:p>
          <w:p w14:paraId="460AF822" w14:textId="77777777" w:rsidR="00C82E2D" w:rsidRPr="00F83AEB"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3.3.</w:t>
            </w:r>
            <w:r>
              <w:rPr>
                <w:rFonts w:asciiTheme="minorHAnsi" w:eastAsia="Arial Unicode MS" w:hAnsiTheme="minorHAnsi" w:cstheme="minorHAnsi"/>
                <w:color w:val="000000"/>
                <w:sz w:val="20"/>
                <w:bdr w:val="nil"/>
                <w:lang w:eastAsia="en-US"/>
              </w:rPr>
              <w:t>2</w:t>
            </w:r>
            <w:r w:rsidRPr="00F83AEB">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F83AEB">
              <w:rPr>
                <w:rFonts w:asciiTheme="minorHAnsi" w:eastAsia="Arial Unicode MS" w:hAnsiTheme="minorHAnsi" w:cstheme="minorHAnsi"/>
                <w:color w:val="000000"/>
                <w:sz w:val="20"/>
                <w:bdr w:val="nil"/>
                <w:lang w:eastAsia="en-US"/>
              </w:rPr>
              <w:t>Atsiskaitymas už</w:t>
            </w:r>
            <w:r>
              <w:rPr>
                <w:rFonts w:asciiTheme="minorHAnsi" w:eastAsia="Arial Unicode MS" w:hAnsiTheme="minorHAnsi" w:cstheme="minorHAnsi"/>
                <w:color w:val="000000"/>
                <w:sz w:val="20"/>
                <w:bdr w:val="nil"/>
                <w:lang w:eastAsia="en-US"/>
              </w:rPr>
              <w:t xml:space="preserve"> TDP</w:t>
            </w:r>
            <w:r w:rsidRPr="00F83AEB">
              <w:rPr>
                <w:rFonts w:asciiTheme="minorHAnsi" w:eastAsia="Arial Unicode MS" w:hAnsiTheme="minorHAnsi" w:cstheme="minorHAnsi"/>
                <w:color w:val="000000"/>
                <w:sz w:val="20"/>
                <w:bdr w:val="nil"/>
                <w:lang w:eastAsia="en-US"/>
              </w:rPr>
              <w:t xml:space="preserve"> parengimo paslaugas, per Bendrųjų Sutarties sąlygų 2.2.4 p. nurodyta terminą, vykdomas dalimis nuo Rangovo Pasiūlyme nurodytos </w:t>
            </w:r>
            <w:r>
              <w:rPr>
                <w:rFonts w:asciiTheme="minorHAnsi" w:eastAsia="Arial Unicode MS" w:hAnsiTheme="minorHAnsi" w:cstheme="minorHAnsi"/>
                <w:color w:val="000000"/>
                <w:sz w:val="20"/>
                <w:bdr w:val="nil"/>
                <w:lang w:eastAsia="en-US"/>
              </w:rPr>
              <w:t xml:space="preserve">TDP parengimo </w:t>
            </w:r>
            <w:r w:rsidRPr="00F83AEB">
              <w:rPr>
                <w:rFonts w:asciiTheme="minorHAnsi" w:eastAsia="Arial Unicode MS" w:hAnsiTheme="minorHAnsi" w:cstheme="minorHAnsi"/>
                <w:color w:val="000000"/>
                <w:sz w:val="20"/>
                <w:bdr w:val="nil"/>
                <w:lang w:eastAsia="en-US"/>
              </w:rPr>
              <w:t>kainos su PVM tokia tvarka:</w:t>
            </w:r>
          </w:p>
          <w:p w14:paraId="2DDDFBCE" w14:textId="77777777" w:rsidR="00C82E2D" w:rsidRPr="00F83AEB" w:rsidRDefault="00C82E2D" w:rsidP="00C82E2D">
            <w:pPr>
              <w:pBdr>
                <w:top w:val="nil"/>
                <w:left w:val="nil"/>
                <w:bottom w:val="nil"/>
                <w:right w:val="nil"/>
                <w:between w:val="nil"/>
                <w:bar w:val="nil"/>
              </w:pBdr>
              <w:autoSpaceDN/>
              <w:spacing w:before="120" w:after="120" w:line="276" w:lineRule="auto"/>
              <w:ind w:left="1012" w:hanging="425"/>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(i)</w:t>
            </w:r>
            <w:r w:rsidRPr="00F83AEB">
              <w:rPr>
                <w:rFonts w:asciiTheme="minorHAnsi" w:eastAsia="Arial Unicode MS" w:hAnsiTheme="minorHAnsi" w:cstheme="minorHAnsi"/>
                <w:color w:val="000000"/>
                <w:sz w:val="20"/>
                <w:bdr w:val="nil"/>
                <w:lang w:eastAsia="en-US"/>
              </w:rPr>
              <w:tab/>
            </w:r>
            <w:r>
              <w:rPr>
                <w:rFonts w:asciiTheme="minorHAnsi" w:eastAsia="Arial Unicode MS" w:hAnsiTheme="minorHAnsi" w:cstheme="minorHAnsi"/>
                <w:color w:val="000000"/>
                <w:sz w:val="20"/>
                <w:bdr w:val="nil"/>
                <w:lang w:eastAsia="en-US"/>
              </w:rPr>
              <w:t>30</w:t>
            </w:r>
            <w:r w:rsidRPr="00F83AE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tris</w:t>
            </w:r>
            <w:r w:rsidRPr="00F83AEB">
              <w:rPr>
                <w:rFonts w:asciiTheme="minorHAnsi" w:eastAsia="Arial Unicode MS" w:hAnsiTheme="minorHAnsi" w:cstheme="minorHAnsi"/>
                <w:color w:val="000000"/>
                <w:sz w:val="20"/>
                <w:bdr w:val="nil"/>
                <w:lang w:eastAsia="en-US"/>
              </w:rPr>
              <w:t>dešimt) procent</w:t>
            </w:r>
            <w:r>
              <w:rPr>
                <w:rFonts w:asciiTheme="minorHAnsi" w:eastAsia="Arial Unicode MS" w:hAnsiTheme="minorHAnsi" w:cstheme="minorHAnsi"/>
                <w:color w:val="000000"/>
                <w:sz w:val="20"/>
                <w:bdr w:val="nil"/>
                <w:lang w:eastAsia="en-US"/>
              </w:rPr>
              <w:t>ų</w:t>
            </w:r>
            <w:r w:rsidRPr="00F83AEB">
              <w:rPr>
                <w:rFonts w:asciiTheme="minorHAnsi" w:eastAsia="Arial Unicode MS" w:hAnsiTheme="minorHAnsi" w:cstheme="minorHAnsi"/>
                <w:color w:val="000000"/>
                <w:sz w:val="20"/>
                <w:bdr w:val="nil"/>
                <w:lang w:eastAsia="en-US"/>
              </w:rPr>
              <w:t xml:space="preserve"> - kai parengtas ir Užsakovo suderintas TDP pateiktas ekspertizei;</w:t>
            </w:r>
          </w:p>
          <w:p w14:paraId="3811E44E" w14:textId="77777777" w:rsidR="00C82E2D" w:rsidRDefault="00C82E2D" w:rsidP="00C82E2D">
            <w:pPr>
              <w:pBdr>
                <w:top w:val="nil"/>
                <w:left w:val="nil"/>
                <w:bottom w:val="nil"/>
                <w:right w:val="nil"/>
                <w:between w:val="nil"/>
                <w:bar w:val="nil"/>
              </w:pBdr>
              <w:autoSpaceDN/>
              <w:spacing w:before="120" w:after="120" w:line="276" w:lineRule="auto"/>
              <w:ind w:left="1012" w:hanging="425"/>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(ii)</w:t>
            </w:r>
            <w:r w:rsidRPr="00F83AEB">
              <w:rPr>
                <w:rFonts w:asciiTheme="minorHAnsi" w:eastAsia="Arial Unicode MS" w:hAnsiTheme="minorHAnsi" w:cstheme="minorHAnsi"/>
                <w:color w:val="000000"/>
                <w:sz w:val="20"/>
                <w:bdr w:val="nil"/>
                <w:lang w:eastAsia="en-US"/>
              </w:rPr>
              <w:tab/>
            </w:r>
            <w:r>
              <w:rPr>
                <w:rFonts w:asciiTheme="minorHAnsi" w:eastAsia="Arial Unicode MS" w:hAnsiTheme="minorHAnsi" w:cstheme="minorHAnsi"/>
                <w:color w:val="000000"/>
                <w:sz w:val="20"/>
                <w:bdr w:val="nil"/>
                <w:lang w:eastAsia="en-US"/>
              </w:rPr>
              <w:t>30</w:t>
            </w:r>
            <w:r w:rsidRPr="00F83AE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tris</w:t>
            </w:r>
            <w:r w:rsidRPr="00F83AEB">
              <w:rPr>
                <w:rFonts w:asciiTheme="minorHAnsi" w:eastAsia="Arial Unicode MS" w:hAnsiTheme="minorHAnsi" w:cstheme="minorHAnsi"/>
                <w:color w:val="000000"/>
                <w:sz w:val="20"/>
                <w:bdr w:val="nil"/>
                <w:lang w:eastAsia="en-US"/>
              </w:rPr>
              <w:t>dešimt) procent</w:t>
            </w:r>
            <w:r>
              <w:rPr>
                <w:rFonts w:asciiTheme="minorHAnsi" w:eastAsia="Arial Unicode MS" w:hAnsiTheme="minorHAnsi" w:cstheme="minorHAnsi"/>
                <w:color w:val="000000"/>
                <w:sz w:val="20"/>
                <w:bdr w:val="nil"/>
                <w:lang w:eastAsia="en-US"/>
              </w:rPr>
              <w:t>ų</w:t>
            </w:r>
            <w:r w:rsidRPr="00F83AEB">
              <w:rPr>
                <w:rFonts w:asciiTheme="minorHAnsi" w:eastAsia="Arial Unicode MS" w:hAnsiTheme="minorHAnsi" w:cstheme="minorHAnsi"/>
                <w:color w:val="000000"/>
                <w:sz w:val="20"/>
                <w:bdr w:val="nil"/>
                <w:lang w:eastAsia="en-US"/>
              </w:rPr>
              <w:t xml:space="preserve"> – kai gautos TDP ekspertizės išvados, kad TDP galima tvirtinti;</w:t>
            </w:r>
          </w:p>
          <w:p w14:paraId="21704F57" w14:textId="77777777" w:rsidR="00C82E2D" w:rsidRPr="00F83AEB" w:rsidRDefault="00C82E2D" w:rsidP="00C82E2D">
            <w:pPr>
              <w:pBdr>
                <w:top w:val="nil"/>
                <w:left w:val="nil"/>
                <w:bottom w:val="nil"/>
                <w:right w:val="nil"/>
                <w:between w:val="nil"/>
                <w:bar w:val="nil"/>
              </w:pBdr>
              <w:autoSpaceDN/>
              <w:spacing w:before="120" w:after="120" w:line="276" w:lineRule="auto"/>
              <w:ind w:left="1012" w:hanging="425"/>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(iii)   30</w:t>
            </w:r>
            <w:r w:rsidRPr="00F83AE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tris</w:t>
            </w:r>
            <w:r w:rsidRPr="00F83AEB">
              <w:rPr>
                <w:rFonts w:asciiTheme="minorHAnsi" w:eastAsia="Arial Unicode MS" w:hAnsiTheme="minorHAnsi" w:cstheme="minorHAnsi"/>
                <w:color w:val="000000"/>
                <w:sz w:val="20"/>
                <w:bdr w:val="nil"/>
                <w:lang w:eastAsia="en-US"/>
              </w:rPr>
              <w:t>dešim</w:t>
            </w:r>
            <w:r>
              <w:rPr>
                <w:rFonts w:asciiTheme="minorHAnsi" w:eastAsia="Arial Unicode MS" w:hAnsiTheme="minorHAnsi" w:cstheme="minorHAnsi"/>
                <w:color w:val="000000"/>
                <w:sz w:val="20"/>
                <w:bdr w:val="nil"/>
                <w:lang w:eastAsia="en-US"/>
              </w:rPr>
              <w:t>t</w:t>
            </w:r>
            <w:r w:rsidRPr="00F83AEB">
              <w:rPr>
                <w:rFonts w:asciiTheme="minorHAnsi" w:eastAsia="Arial Unicode MS" w:hAnsiTheme="minorHAnsi" w:cstheme="minorHAnsi"/>
                <w:color w:val="000000"/>
                <w:sz w:val="20"/>
                <w:bdr w:val="nil"/>
                <w:lang w:eastAsia="en-US"/>
              </w:rPr>
              <w:t>) procent</w:t>
            </w:r>
            <w:r>
              <w:rPr>
                <w:rFonts w:asciiTheme="minorHAnsi" w:eastAsia="Arial Unicode MS" w:hAnsiTheme="minorHAnsi" w:cstheme="minorHAnsi"/>
                <w:color w:val="000000"/>
                <w:sz w:val="20"/>
                <w:bdr w:val="nil"/>
                <w:lang w:eastAsia="en-US"/>
              </w:rPr>
              <w:t>ų</w:t>
            </w:r>
            <w:r w:rsidRPr="00F83AEB">
              <w:rPr>
                <w:rFonts w:asciiTheme="minorHAnsi" w:eastAsia="Arial Unicode MS" w:hAnsiTheme="minorHAnsi" w:cstheme="minorHAnsi"/>
                <w:color w:val="000000"/>
                <w:sz w:val="20"/>
                <w:bdr w:val="nil"/>
                <w:lang w:eastAsia="en-US"/>
              </w:rPr>
              <w:t xml:space="preserve"> – kai</w:t>
            </w:r>
            <w:r w:rsidRPr="00A64953">
              <w:rPr>
                <w:rFonts w:asciiTheme="minorHAnsi" w:hAnsiTheme="minorHAnsi" w:cstheme="minorHAnsi"/>
                <w:sz w:val="20"/>
              </w:rPr>
              <w:t xml:space="preserve"> TDP </w:t>
            </w:r>
            <w:r w:rsidRPr="00F83AEB">
              <w:rPr>
                <w:rFonts w:asciiTheme="minorHAnsi" w:eastAsia="Arial Unicode MS" w:hAnsiTheme="minorHAnsi" w:cstheme="minorHAnsi"/>
                <w:color w:val="000000"/>
                <w:sz w:val="20"/>
                <w:bdr w:val="nil"/>
                <w:lang w:eastAsia="en-US"/>
              </w:rPr>
              <w:t>ekspertizės akt</w:t>
            </w:r>
            <w:r>
              <w:rPr>
                <w:rFonts w:asciiTheme="minorHAnsi" w:eastAsia="Arial Unicode MS" w:hAnsiTheme="minorHAnsi" w:cstheme="minorHAnsi"/>
                <w:color w:val="000000"/>
                <w:sz w:val="20"/>
                <w:bdr w:val="nil"/>
                <w:lang w:eastAsia="en-US"/>
              </w:rPr>
              <w:t>as</w:t>
            </w:r>
            <w:r w:rsidRPr="00F83AEB">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už</w:t>
            </w:r>
            <w:r w:rsidRPr="00F83AEB">
              <w:rPr>
                <w:rFonts w:asciiTheme="minorHAnsi" w:eastAsia="Arial Unicode MS" w:hAnsiTheme="minorHAnsi" w:cstheme="minorHAnsi"/>
                <w:color w:val="000000"/>
                <w:sz w:val="20"/>
                <w:bdr w:val="nil"/>
                <w:lang w:eastAsia="en-US"/>
              </w:rPr>
              <w:t>registr</w:t>
            </w:r>
            <w:r>
              <w:rPr>
                <w:rFonts w:asciiTheme="minorHAnsi" w:eastAsia="Arial Unicode MS" w:hAnsiTheme="minorHAnsi" w:cstheme="minorHAnsi"/>
                <w:color w:val="000000"/>
                <w:sz w:val="20"/>
                <w:bdr w:val="nil"/>
                <w:lang w:eastAsia="en-US"/>
              </w:rPr>
              <w:t>uotas</w:t>
            </w:r>
            <w:r w:rsidRPr="00F83AEB">
              <w:rPr>
                <w:rFonts w:asciiTheme="minorHAnsi" w:eastAsia="Arial Unicode MS" w:hAnsiTheme="minorHAnsi" w:cstheme="minorHAnsi"/>
                <w:color w:val="000000"/>
                <w:sz w:val="20"/>
                <w:bdr w:val="nil"/>
                <w:lang w:eastAsia="en-US"/>
              </w:rPr>
              <w:t xml:space="preserve"> Lietuvos Respublikos statybos leidimų ir statybos valstybinės priežiūros informacinėje sistemoje „</w:t>
            </w:r>
            <w:proofErr w:type="spellStart"/>
            <w:r w:rsidRPr="00F83AEB">
              <w:rPr>
                <w:rFonts w:asciiTheme="minorHAnsi" w:eastAsia="Arial Unicode MS" w:hAnsiTheme="minorHAnsi" w:cstheme="minorHAnsi"/>
                <w:color w:val="000000"/>
                <w:sz w:val="20"/>
                <w:bdr w:val="nil"/>
                <w:lang w:eastAsia="en-US"/>
              </w:rPr>
              <w:t>Infostatyba</w:t>
            </w:r>
            <w:proofErr w:type="spellEnd"/>
            <w:r w:rsidRPr="00F83AEB">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w:t>
            </w:r>
          </w:p>
          <w:p w14:paraId="6CA08FA0" w14:textId="77777777" w:rsidR="00C82E2D" w:rsidRPr="00F83AEB" w:rsidRDefault="00C82E2D" w:rsidP="00C82E2D">
            <w:pPr>
              <w:pBdr>
                <w:top w:val="nil"/>
                <w:left w:val="nil"/>
                <w:bottom w:val="nil"/>
                <w:right w:val="nil"/>
                <w:between w:val="nil"/>
                <w:bar w:val="nil"/>
              </w:pBdr>
              <w:autoSpaceDN/>
              <w:spacing w:before="120" w:after="120" w:line="276" w:lineRule="auto"/>
              <w:ind w:left="1012" w:hanging="425"/>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(v)</w:t>
            </w:r>
            <w:r w:rsidRPr="00F83AEB">
              <w:rPr>
                <w:rFonts w:asciiTheme="minorHAnsi" w:eastAsia="Arial Unicode MS" w:hAnsiTheme="minorHAnsi" w:cstheme="minorHAnsi"/>
                <w:color w:val="000000"/>
                <w:sz w:val="20"/>
                <w:bdr w:val="nil"/>
                <w:lang w:eastAsia="en-US"/>
              </w:rPr>
              <w:tab/>
              <w:t>10 (dešimt) procentų – kai Rangovas Užsakovui perduoda visą galutinę</w:t>
            </w:r>
            <w:r>
              <w:rPr>
                <w:rFonts w:asciiTheme="minorHAnsi" w:eastAsia="Arial Unicode MS" w:hAnsiTheme="minorHAnsi" w:cstheme="minorHAnsi"/>
                <w:color w:val="000000"/>
                <w:sz w:val="20"/>
                <w:bdr w:val="nil"/>
                <w:lang w:eastAsia="en-US"/>
              </w:rPr>
              <w:t xml:space="preserve"> TDP</w:t>
            </w:r>
            <w:r w:rsidRPr="00F83AEB">
              <w:rPr>
                <w:rFonts w:asciiTheme="minorHAnsi" w:eastAsia="Arial Unicode MS" w:hAnsiTheme="minorHAnsi" w:cstheme="minorHAnsi"/>
                <w:color w:val="000000"/>
                <w:sz w:val="20"/>
                <w:bdr w:val="nil"/>
                <w:lang w:eastAsia="en-US"/>
              </w:rPr>
              <w:t xml:space="preserve"> dokumentaciją (pagal Sutartyje numatytus reikalavimus).</w:t>
            </w:r>
          </w:p>
          <w:p w14:paraId="66B2D0DA" w14:textId="77777777" w:rsidR="00C82E2D" w:rsidRPr="00F83AEB"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3.3.</w:t>
            </w:r>
            <w:r>
              <w:rPr>
                <w:rFonts w:asciiTheme="minorHAnsi" w:eastAsia="Arial Unicode MS" w:hAnsiTheme="minorHAnsi" w:cstheme="minorHAnsi"/>
                <w:color w:val="000000"/>
                <w:sz w:val="20"/>
                <w:bdr w:val="nil"/>
                <w:lang w:eastAsia="en-US"/>
              </w:rPr>
              <w:t>3</w:t>
            </w:r>
            <w:r w:rsidRPr="00F83AEB">
              <w:rPr>
                <w:rFonts w:asciiTheme="minorHAnsi" w:eastAsia="Arial Unicode MS" w:hAnsiTheme="minorHAnsi" w:cstheme="minorHAnsi"/>
                <w:color w:val="000000"/>
                <w:sz w:val="20"/>
                <w:bdr w:val="nil"/>
                <w:lang w:eastAsia="en-US"/>
              </w:rPr>
              <w:t>.</w:t>
            </w:r>
            <w:r w:rsidRPr="00F83AEB">
              <w:rPr>
                <w:rFonts w:asciiTheme="minorHAnsi" w:eastAsia="Arial Unicode MS" w:hAnsiTheme="minorHAnsi" w:cstheme="minorHAnsi"/>
                <w:color w:val="000000"/>
                <w:sz w:val="20"/>
                <w:bdr w:val="nil"/>
                <w:lang w:eastAsia="en-US"/>
              </w:rPr>
              <w:tab/>
              <w:t>Atsiskaitymas per Bendrųjų Sutarties sąlygų 2.2.4 p. nurodyta terminą, vykdomas vieną kartą už Specialiojo plano parengimą (jei jis rengiamas) - Specialųjį planą patvirtinus pagal teisės aktų nustatytą tvarką.</w:t>
            </w:r>
          </w:p>
          <w:p w14:paraId="75033267" w14:textId="77777777" w:rsidR="00C82E2D" w:rsidRPr="00F83AEB"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3.3.</w:t>
            </w:r>
            <w:r>
              <w:rPr>
                <w:rFonts w:asciiTheme="minorHAnsi" w:eastAsia="Arial Unicode MS" w:hAnsiTheme="minorHAnsi" w:cstheme="minorHAnsi"/>
                <w:color w:val="000000"/>
                <w:sz w:val="20"/>
                <w:bdr w:val="nil"/>
                <w:lang w:eastAsia="en-US"/>
              </w:rPr>
              <w:t>4</w:t>
            </w:r>
            <w:r w:rsidRPr="00F83AEB">
              <w:rPr>
                <w:rFonts w:asciiTheme="minorHAnsi" w:eastAsia="Arial Unicode MS" w:hAnsiTheme="minorHAnsi" w:cstheme="minorHAnsi"/>
                <w:color w:val="000000"/>
                <w:sz w:val="20"/>
                <w:bdr w:val="nil"/>
                <w:lang w:eastAsia="en-US"/>
              </w:rPr>
              <w:t>.</w:t>
            </w:r>
            <w:r w:rsidRPr="00F83AEB">
              <w:rPr>
                <w:rFonts w:asciiTheme="minorHAnsi" w:eastAsia="Arial Unicode MS" w:hAnsiTheme="minorHAnsi" w:cstheme="minorHAnsi"/>
                <w:color w:val="000000"/>
                <w:sz w:val="20"/>
                <w:bdr w:val="nil"/>
                <w:lang w:eastAsia="en-US"/>
              </w:rPr>
              <w:tab/>
              <w:t>Atsiskaitymas už per ataskaitinį laikotarpį tinkamai ir faktiškai atliktus statybos rangos Darbus (nenurodytus Specialiųjų sąlygų 3.</w:t>
            </w:r>
            <w:r>
              <w:rPr>
                <w:rFonts w:asciiTheme="minorHAnsi" w:eastAsia="Arial Unicode MS" w:hAnsiTheme="minorHAnsi" w:cstheme="minorHAnsi"/>
                <w:color w:val="000000"/>
                <w:sz w:val="20"/>
                <w:bdr w:val="nil"/>
                <w:lang w:eastAsia="en-US"/>
              </w:rPr>
              <w:t>2</w:t>
            </w:r>
            <w:r w:rsidRPr="00F83AEB">
              <w:rPr>
                <w:rFonts w:asciiTheme="minorHAnsi" w:eastAsia="Arial Unicode MS" w:hAnsiTheme="minorHAnsi" w:cstheme="minorHAnsi"/>
                <w:color w:val="000000"/>
                <w:sz w:val="20"/>
                <w:bdr w:val="nil"/>
                <w:lang w:eastAsia="en-US"/>
              </w:rPr>
              <w:t>.1</w:t>
            </w:r>
            <w:r>
              <w:rPr>
                <w:rFonts w:asciiTheme="minorHAnsi" w:eastAsia="Arial Unicode MS" w:hAnsiTheme="minorHAnsi" w:cstheme="minorHAnsi"/>
                <w:color w:val="000000"/>
                <w:sz w:val="20"/>
                <w:bdr w:val="nil"/>
                <w:lang w:eastAsia="en-US"/>
              </w:rPr>
              <w:t>.1</w:t>
            </w:r>
            <w:r w:rsidRPr="00F83AEB">
              <w:rPr>
                <w:rFonts w:asciiTheme="minorHAnsi" w:eastAsia="Arial Unicode MS" w:hAnsiTheme="minorHAnsi" w:cstheme="minorHAnsi"/>
                <w:color w:val="000000"/>
                <w:sz w:val="20"/>
                <w:bdr w:val="nil"/>
                <w:lang w:eastAsia="en-US"/>
              </w:rPr>
              <w:t xml:space="preserve"> – 3.</w:t>
            </w:r>
            <w:r>
              <w:rPr>
                <w:rFonts w:asciiTheme="minorHAnsi" w:eastAsia="Arial Unicode MS" w:hAnsiTheme="minorHAnsi" w:cstheme="minorHAnsi"/>
                <w:color w:val="000000"/>
                <w:sz w:val="20"/>
                <w:bdr w:val="nil"/>
                <w:lang w:eastAsia="en-US"/>
              </w:rPr>
              <w:t>2</w:t>
            </w:r>
            <w:r w:rsidRPr="00F83AEB">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1.2</w:t>
            </w:r>
            <w:r w:rsidRPr="00F83AEB">
              <w:rPr>
                <w:rFonts w:asciiTheme="minorHAnsi" w:eastAsia="Arial Unicode MS" w:hAnsiTheme="minorHAnsi" w:cstheme="minorHAnsi"/>
                <w:color w:val="000000"/>
                <w:sz w:val="20"/>
                <w:bdr w:val="nil"/>
                <w:lang w:eastAsia="en-US"/>
              </w:rPr>
              <w:t xml:space="preserve"> punktuose), vadovaujantis Šalių pasirašytu Aktu (-</w:t>
            </w:r>
            <w:proofErr w:type="spellStart"/>
            <w:r w:rsidRPr="00F83AEB">
              <w:rPr>
                <w:rFonts w:asciiTheme="minorHAnsi" w:eastAsia="Arial Unicode MS" w:hAnsiTheme="minorHAnsi" w:cstheme="minorHAnsi"/>
                <w:color w:val="000000"/>
                <w:sz w:val="20"/>
                <w:bdr w:val="nil"/>
                <w:lang w:eastAsia="en-US"/>
              </w:rPr>
              <w:t>ais</w:t>
            </w:r>
            <w:proofErr w:type="spellEnd"/>
            <w:r w:rsidRPr="00F83AEB">
              <w:rPr>
                <w:rFonts w:asciiTheme="minorHAnsi" w:eastAsia="Arial Unicode MS" w:hAnsiTheme="minorHAnsi" w:cstheme="minorHAnsi"/>
                <w:color w:val="000000"/>
                <w:sz w:val="20"/>
                <w:bdr w:val="nil"/>
                <w:lang w:eastAsia="en-US"/>
              </w:rPr>
              <w:t>) ir jo (-ų) pagrindu išrašyta PVM sąskaita faktūra - per Bendrųjų Sutarties sąlygų 2.2.4 p. nurodyta terminą. Ataskaitinio laikotarpio kalendoriniu mėnesiu laikoma atitinkamo kalendorinio mėnesio pirma diena ir baigiasi šio mėnesio paskutinę dieną.</w:t>
            </w:r>
          </w:p>
          <w:p w14:paraId="760616F3" w14:textId="190619FF" w:rsidR="00C82E2D" w:rsidRPr="00A00EC5" w:rsidRDefault="00C82E2D" w:rsidP="00D6218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83AEB">
              <w:rPr>
                <w:rFonts w:asciiTheme="minorHAnsi" w:eastAsia="Arial Unicode MS" w:hAnsiTheme="minorHAnsi" w:cstheme="minorHAnsi"/>
                <w:color w:val="000000"/>
                <w:sz w:val="20"/>
                <w:bdr w:val="nil"/>
                <w:lang w:eastAsia="en-US"/>
              </w:rPr>
              <w:t>3.3.</w:t>
            </w:r>
            <w:r>
              <w:rPr>
                <w:rFonts w:asciiTheme="minorHAnsi" w:eastAsia="Arial Unicode MS" w:hAnsiTheme="minorHAnsi" w:cstheme="minorHAnsi"/>
                <w:color w:val="000000"/>
                <w:sz w:val="20"/>
                <w:bdr w:val="nil"/>
                <w:lang w:eastAsia="en-US"/>
              </w:rPr>
              <w:t>5</w:t>
            </w:r>
            <w:r w:rsidRPr="00F83AEB">
              <w:rPr>
                <w:rFonts w:asciiTheme="minorHAnsi" w:eastAsia="Arial Unicode MS" w:hAnsiTheme="minorHAnsi" w:cstheme="minorHAnsi"/>
                <w:color w:val="000000"/>
                <w:sz w:val="20"/>
                <w:bdr w:val="nil"/>
                <w:lang w:eastAsia="en-US"/>
              </w:rPr>
              <w:t>.</w:t>
            </w:r>
            <w:r w:rsidRPr="00F83AEB">
              <w:rPr>
                <w:rFonts w:asciiTheme="minorHAnsi" w:eastAsia="Arial Unicode MS" w:hAnsiTheme="minorHAnsi" w:cstheme="minorHAnsi"/>
                <w:color w:val="000000"/>
                <w:sz w:val="20"/>
                <w:bdr w:val="nil"/>
                <w:lang w:eastAsia="en-US"/>
              </w:rPr>
              <w:tab/>
              <w:t xml:space="preserve">Su Statinio </w:t>
            </w:r>
            <w:r>
              <w:rPr>
                <w:rFonts w:asciiTheme="minorHAnsi" w:eastAsia="Arial Unicode MS" w:hAnsiTheme="minorHAnsi" w:cstheme="minorHAnsi"/>
                <w:color w:val="000000"/>
                <w:sz w:val="20"/>
                <w:bdr w:val="nil"/>
                <w:lang w:eastAsia="en-US"/>
              </w:rPr>
              <w:t>P</w:t>
            </w:r>
            <w:r w:rsidRPr="00F83AEB">
              <w:rPr>
                <w:rFonts w:asciiTheme="minorHAnsi" w:eastAsia="Arial Unicode MS" w:hAnsiTheme="minorHAnsi" w:cstheme="minorHAnsi"/>
                <w:color w:val="000000"/>
                <w:sz w:val="20"/>
                <w:bdr w:val="nil"/>
                <w:lang w:eastAsia="en-US"/>
              </w:rPr>
              <w:t>rojekto vykdymo priežiūra</w:t>
            </w:r>
            <w:r>
              <w:rPr>
                <w:rFonts w:asciiTheme="minorHAnsi" w:eastAsia="Arial Unicode MS" w:hAnsiTheme="minorHAnsi" w:cstheme="minorHAnsi"/>
                <w:color w:val="000000"/>
                <w:sz w:val="20"/>
                <w:bdr w:val="nil"/>
                <w:lang w:eastAsia="en-US"/>
              </w:rPr>
              <w:t xml:space="preserve"> ir Koordinatoriaus paslaugomis</w:t>
            </w:r>
            <w:r w:rsidRPr="00F83AEB">
              <w:rPr>
                <w:rFonts w:asciiTheme="minorHAnsi" w:eastAsia="Arial Unicode MS" w:hAnsiTheme="minorHAnsi" w:cstheme="minorHAnsi"/>
                <w:color w:val="000000"/>
                <w:sz w:val="20"/>
                <w:bdr w:val="nil"/>
                <w:lang w:eastAsia="en-US"/>
              </w:rPr>
              <w:t xml:space="preserve"> susijusios Rangovo sąnaudos ir apmokėjimas už šias veiklas laikomas įtrauktu į statybos rangos Darbų kainą. </w:t>
            </w:r>
          </w:p>
        </w:tc>
      </w:tr>
      <w:tr w:rsidR="00C82E2D" w:rsidRPr="009258C1" w14:paraId="153912F6" w14:textId="77777777" w:rsidTr="0BD26030">
        <w:trPr>
          <w:trHeight w:val="675"/>
        </w:trPr>
        <w:tc>
          <w:tcPr>
            <w:tcW w:w="1000" w:type="pct"/>
            <w:vMerge/>
            <w:vAlign w:val="center"/>
          </w:tcPr>
          <w:p w14:paraId="097E00FA" w14:textId="77777777" w:rsidR="00C82E2D" w:rsidRPr="00E11330" w:rsidRDefault="00C82E2D" w:rsidP="00C82E2D">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1F81AF0" w14:textId="6728F5FE"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pasirašymo sąlygos,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tc>
        <w:tc>
          <w:tcPr>
            <w:tcW w:w="3229" w:type="pct"/>
            <w:tcBorders>
              <w:left w:val="single" w:sz="4" w:space="0" w:color="000000" w:themeColor="text1"/>
            </w:tcBorders>
            <w:vAlign w:val="center"/>
          </w:tcPr>
          <w:p w14:paraId="334D9CF3" w14:textId="34728251" w:rsidR="00C82E2D" w:rsidRPr="00A00EC5"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438AEFD1" w14:textId="2168BB3B" w:rsidR="00C82E2D" w:rsidRPr="00A00EC5"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3.4.2.</w:t>
            </w:r>
            <w:r w:rsidRPr="00A00EC5">
              <w:rPr>
                <w:rFonts w:asciiTheme="minorHAnsi" w:eastAsia="Arial Unicode MS" w:hAnsiTheme="minorHAnsi" w:cstheme="minorHAnsi"/>
                <w:color w:val="000000"/>
                <w:sz w:val="20"/>
                <w:bdr w:val="nil"/>
                <w:lang w:eastAsia="en-US"/>
              </w:rPr>
              <w:tab/>
              <w:t>Visų Darbų bandymų rezultatai yra teigiami;</w:t>
            </w:r>
          </w:p>
          <w:p w14:paraId="441F0116" w14:textId="78D421B3" w:rsidR="00C82E2D" w:rsidRPr="00A00EC5"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3.4.3.</w:t>
            </w:r>
            <w:r w:rsidRPr="00A00EC5">
              <w:rPr>
                <w:rFonts w:asciiTheme="minorHAnsi" w:eastAsia="Arial Unicode MS" w:hAnsiTheme="minorHAnsi" w:cstheme="minorHAnsi"/>
                <w:color w:val="000000"/>
                <w:sz w:val="20"/>
                <w:bdr w:val="nil"/>
                <w:lang w:eastAsia="en-US"/>
              </w:rPr>
              <w:tab/>
              <w:t>Rangovas gauna ir perduoda Užsakovui Statybos užbaigimo aktą arba Rangovas surašė Deklaraciją</w:t>
            </w:r>
            <w:r>
              <w:rPr>
                <w:rFonts w:asciiTheme="minorHAnsi" w:eastAsia="Arial Unicode MS" w:hAnsiTheme="minorHAnsi" w:cstheme="minorHAnsi"/>
                <w:color w:val="000000"/>
                <w:sz w:val="20"/>
                <w:bdr w:val="nil"/>
                <w:lang w:eastAsia="en-US"/>
              </w:rPr>
              <w:t xml:space="preserve"> (Deklaraciją Rangovas privalo surašyti visais atvejais, nepriklausomai nuo to, ar jos surašymas pagal galiojančius teisės aktus yra ar nėra privalomas)</w:t>
            </w:r>
            <w:r w:rsidRPr="00A00EC5">
              <w:rPr>
                <w:rFonts w:asciiTheme="minorHAnsi" w:eastAsia="Arial Unicode MS" w:hAnsiTheme="minorHAnsi" w:cstheme="minorHAnsi"/>
                <w:color w:val="000000"/>
                <w:sz w:val="20"/>
                <w:bdr w:val="nil"/>
                <w:lang w:eastAsia="en-US"/>
              </w:rPr>
              <w:t xml:space="preserve"> ir šią patvirtintą (jeigu taikoma) ir įregistruotą (jeigu taikoma) Deklaraciją perdavė (kartu su visais priedais) Užsakovui;</w:t>
            </w:r>
          </w:p>
          <w:p w14:paraId="747992DD" w14:textId="4E9205B7" w:rsidR="00C82E2D" w:rsidRPr="00A00EC5"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3.4.4.</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7041B5F" w14:textId="04C1008B" w:rsidR="00C82E2D" w:rsidRPr="00A00EC5"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3.4.5.</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739B0BB6" w14:textId="56AC9404" w:rsidR="00C82E2D" w:rsidRPr="00A00EC5"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3.4.6.</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1E1D3D3B" w14:textId="50584F59" w:rsidR="00C82E2D" w:rsidRPr="00A00EC5"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3.4.7.</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2C2BA80" w14:textId="57F6C9E1" w:rsidR="00C82E2D" w:rsidRDefault="00C82E2D" w:rsidP="00C82E2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3.4.8.</w:t>
            </w:r>
            <w:r w:rsidRPr="00A00EC5">
              <w:rPr>
                <w:rFonts w:asciiTheme="minorHAnsi" w:eastAsia="Arial Unicode MS" w:hAnsiTheme="minorHAnsi" w:cstheme="minorHAnsi"/>
                <w:color w:val="000000"/>
                <w:sz w:val="20"/>
                <w:bdr w:val="nil"/>
                <w:lang w:eastAsia="en-US"/>
              </w:rPr>
              <w:tab/>
              <w:t>Rangovas priėmimo-perdavimo aktu grąžino arba perdavė Projektą, visas jo (jį sudarančių projektų (kai Projektas parengtas dviem etapais)) dalis, laidas ir galutinę versiją ir Teisės aktų reikalaujamus Projekto brėžinius su žyma „taip pastatyta“, patvirtintus Teisės aktų nustatyta tvarka;</w:t>
            </w:r>
          </w:p>
          <w:p w14:paraId="662E31CA" w14:textId="573B1F59" w:rsidR="00C82E2D" w:rsidRPr="00A00EC5" w:rsidRDefault="00C82E2D" w:rsidP="00D62187">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3.4.9.    Rangovas pateikė </w:t>
            </w:r>
            <w:r w:rsidRPr="00461952">
              <w:rPr>
                <w:rFonts w:asciiTheme="minorHAnsi" w:eastAsia="Arial Unicode MS" w:hAnsiTheme="minorHAnsi" w:cstheme="minorHAnsi"/>
                <w:color w:val="000000"/>
                <w:sz w:val="20"/>
                <w:bdr w:val="nil"/>
                <w:lang w:eastAsia="en-US"/>
              </w:rPr>
              <w:t>statinio informacinio modeliavimo priemones (BIM)</w:t>
            </w:r>
            <w:r>
              <w:rPr>
                <w:rFonts w:asciiTheme="minorHAnsi" w:eastAsia="Arial Unicode MS" w:hAnsiTheme="minorHAnsi" w:cstheme="minorHAnsi"/>
                <w:color w:val="000000"/>
                <w:sz w:val="20"/>
                <w:bdr w:val="nil"/>
                <w:lang w:eastAsia="en-US"/>
              </w:rPr>
              <w:t xml:space="preserve"> (jeigu taikoma).</w:t>
            </w:r>
          </w:p>
        </w:tc>
      </w:tr>
      <w:tr w:rsidR="00C82E2D" w:rsidRPr="009258C1" w14:paraId="6E6390A5" w14:textId="77777777" w:rsidTr="0BD26030">
        <w:trPr>
          <w:trHeight w:val="675"/>
        </w:trPr>
        <w:tc>
          <w:tcPr>
            <w:tcW w:w="1000" w:type="pct"/>
            <w:vMerge/>
            <w:vAlign w:val="center"/>
          </w:tcPr>
          <w:p w14:paraId="02D37E70" w14:textId="77777777" w:rsidR="00C82E2D" w:rsidRPr="00E11330" w:rsidRDefault="00C82E2D" w:rsidP="00C82E2D">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618F8807" w14:textId="34EDB223"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0" w:name="_Hlk94191398"/>
            <w:r w:rsidRPr="00A00EC5">
              <w:rPr>
                <w:rFonts w:asciiTheme="minorHAnsi" w:eastAsia="Arial Unicode MS" w:hAnsiTheme="minorHAnsi" w:cstheme="minorHAnsi"/>
                <w:sz w:val="20"/>
                <w:bdr w:val="nil"/>
                <w:lang w:eastAsia="en-US"/>
              </w:rPr>
              <w:t>Statybos techninė ir kita dokumentacija, kurią turi pateikti Rangovas</w:t>
            </w:r>
            <w:bookmarkEnd w:id="0"/>
          </w:p>
          <w:p w14:paraId="4E7087A8" w14:textId="77777777"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C82E2D" w:rsidRPr="00A00EC5"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tbl>
            <w:tblPr>
              <w:tblStyle w:val="TableGrid"/>
              <w:tblW w:w="6379" w:type="dxa"/>
              <w:tblInd w:w="14" w:type="dxa"/>
              <w:tblLook w:val="04A0" w:firstRow="1" w:lastRow="0" w:firstColumn="1" w:lastColumn="0" w:noHBand="0" w:noVBand="1"/>
            </w:tblPr>
            <w:tblGrid>
              <w:gridCol w:w="4793"/>
              <w:gridCol w:w="1586"/>
            </w:tblGrid>
            <w:tr w:rsidR="002E3751" w:rsidRPr="00A00EC5" w14:paraId="13B07555" w14:textId="77777777" w:rsidTr="00D62187">
              <w:tc>
                <w:tcPr>
                  <w:tcW w:w="4793" w:type="dxa"/>
                  <w:vAlign w:val="center"/>
                </w:tcPr>
                <w:p w14:paraId="0549B5CF" w14:textId="77777777" w:rsidR="002E3751" w:rsidRPr="00A00EC5" w:rsidRDefault="002E3751" w:rsidP="002E3751">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1" w:name="_Hlk94191369"/>
                  <w:r w:rsidRPr="00A00EC5">
                    <w:rPr>
                      <w:rFonts w:asciiTheme="minorHAnsi" w:eastAsia="Arial Unicode MS" w:hAnsiTheme="minorHAnsi" w:cstheme="minorHAnsi"/>
                      <w:color w:val="000000"/>
                      <w:sz w:val="20"/>
                      <w:bdr w:val="nil"/>
                      <w:lang w:eastAsia="en-US"/>
                    </w:rPr>
                    <w:t>Pavadinimas</w:t>
                  </w:r>
                </w:p>
              </w:tc>
              <w:tc>
                <w:tcPr>
                  <w:tcW w:w="1586" w:type="dxa"/>
                  <w:vAlign w:val="center"/>
                </w:tcPr>
                <w:p w14:paraId="77D0789F" w14:textId="77777777" w:rsidR="002E3751" w:rsidRPr="00A00EC5" w:rsidRDefault="002E3751" w:rsidP="002E3751">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w:t>
                  </w:r>
                  <w:r>
                    <w:rPr>
                      <w:rFonts w:asciiTheme="minorHAnsi" w:eastAsia="Arial Unicode MS" w:hAnsiTheme="minorHAnsi" w:cstheme="minorHAnsi"/>
                      <w:color w:val="000000"/>
                      <w:sz w:val="20"/>
                      <w:bdr w:val="nil"/>
                      <w:lang w:eastAsia="en-US"/>
                    </w:rPr>
                    <w:t>T</w:t>
                  </w:r>
                  <w:r w:rsidRPr="00A00EC5">
                    <w:rPr>
                      <w:rFonts w:asciiTheme="minorHAnsi" w:eastAsia="Arial Unicode MS" w:hAnsiTheme="minorHAnsi" w:cstheme="minorHAnsi"/>
                      <w:color w:val="000000"/>
                      <w:sz w:val="20"/>
                      <w:bdr w:val="nil"/>
                      <w:lang w:eastAsia="en-US"/>
                    </w:rPr>
                    <w:t>aip“</w:t>
                  </w:r>
                </w:p>
              </w:tc>
            </w:tr>
            <w:tr w:rsidR="002E3751" w:rsidRPr="00A00EC5" w14:paraId="39D078EC" w14:textId="77777777" w:rsidTr="00D62187">
              <w:tc>
                <w:tcPr>
                  <w:tcW w:w="4793" w:type="dxa"/>
                </w:tcPr>
                <w:p w14:paraId="7392043C"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 įrangos, įrenginių, gaminių ir medžiagų tikrinimų, bandymų ir tikrinimų rezultatų protokolus, ataskaitas ir (ar) kitus dokumentus;</w:t>
                  </w:r>
                </w:p>
              </w:tc>
              <w:tc>
                <w:tcPr>
                  <w:tcW w:w="1586" w:type="dxa"/>
                  <w:vAlign w:val="center"/>
                </w:tcPr>
                <w:p w14:paraId="43B96124"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7AD3B713" w14:textId="77777777" w:rsidTr="00D62187">
              <w:tc>
                <w:tcPr>
                  <w:tcW w:w="4793" w:type="dxa"/>
                </w:tcPr>
                <w:p w14:paraId="0DBBBD38"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3.5.2. įrangos, įrenginių, gaminių ir medžiagų gamyklinius kokybės sertifikatus, saugos atitikties dokumentus ir atitinkamus leidimus naudoti Lietuvoje;</w:t>
                  </w:r>
                </w:p>
              </w:tc>
              <w:tc>
                <w:tcPr>
                  <w:tcW w:w="1586" w:type="dxa"/>
                  <w:vAlign w:val="center"/>
                </w:tcPr>
                <w:p w14:paraId="7656CBC2"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1FB9EBE4" w14:textId="77777777" w:rsidTr="00D62187">
              <w:tc>
                <w:tcPr>
                  <w:tcW w:w="4793" w:type="dxa"/>
                </w:tcPr>
                <w:p w14:paraId="27235FCC"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3.5.3. įrangos, įrenginių, matavimo prietaisų techninius pasus (lietuvių arba anglų kalba);</w:t>
                  </w:r>
                </w:p>
              </w:tc>
              <w:tc>
                <w:tcPr>
                  <w:tcW w:w="1586" w:type="dxa"/>
                  <w:vAlign w:val="center"/>
                </w:tcPr>
                <w:p w14:paraId="131ECD62"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352042C7" w14:textId="77777777" w:rsidTr="00D62187">
              <w:tc>
                <w:tcPr>
                  <w:tcW w:w="4793" w:type="dxa"/>
                </w:tcPr>
                <w:p w14:paraId="3A9B41A6"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3.5.4. naudojimo ir gamintojų techninės priežiūros (aptarnavimo) instrukcijas įrangai, gaminiams, įrenginiams, sistemoms ir medžiagoms (lietuvių arba anglų kalba);</w:t>
                  </w:r>
                </w:p>
              </w:tc>
              <w:tc>
                <w:tcPr>
                  <w:tcW w:w="1586" w:type="dxa"/>
                  <w:vAlign w:val="center"/>
                </w:tcPr>
                <w:p w14:paraId="71326381"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6E8E90AD" w14:textId="77777777" w:rsidTr="00D62187">
              <w:tc>
                <w:tcPr>
                  <w:tcW w:w="4793" w:type="dxa"/>
                </w:tcPr>
                <w:p w14:paraId="31AE89F6"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3.5.5. bandymų protokolus, Užsakovo pateiktas ir Rangovo užpildytas KDF formas, medžiagų saugos atitikties dokumentus, tikrinimų ataskaitas;</w:t>
                  </w:r>
                </w:p>
              </w:tc>
              <w:tc>
                <w:tcPr>
                  <w:tcW w:w="1586" w:type="dxa"/>
                  <w:vAlign w:val="center"/>
                </w:tcPr>
                <w:p w14:paraId="0FEF68A7"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54F675BC" w14:textId="77777777" w:rsidTr="00D62187">
              <w:tc>
                <w:tcPr>
                  <w:tcW w:w="4793" w:type="dxa"/>
                </w:tcPr>
                <w:p w14:paraId="6E513E06"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3.5.6. Bendrųjų sąlygų 1.8.7 punkte nurodytus dokumentus, jeigu jie nebuvo pateikti anksčiau;</w:t>
                  </w:r>
                </w:p>
              </w:tc>
              <w:tc>
                <w:tcPr>
                  <w:tcW w:w="1586" w:type="dxa"/>
                  <w:vAlign w:val="center"/>
                </w:tcPr>
                <w:p w14:paraId="3DC54BB7"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23BABC07" w14:textId="77777777" w:rsidTr="00D62187">
              <w:tc>
                <w:tcPr>
                  <w:tcW w:w="4793" w:type="dxa"/>
                </w:tcPr>
                <w:p w14:paraId="0E0F875D"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3.5.7. tinkamai užpildytą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 statybos darbų žurnalą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w:t>
                  </w:r>
                </w:p>
              </w:tc>
              <w:tc>
                <w:tcPr>
                  <w:tcW w:w="1586" w:type="dxa"/>
                  <w:vAlign w:val="center"/>
                </w:tcPr>
                <w:p w14:paraId="04C8BB01"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5EF68D20" w14:textId="77777777" w:rsidTr="00D62187">
              <w:tc>
                <w:tcPr>
                  <w:tcW w:w="4793" w:type="dxa"/>
                </w:tcPr>
                <w:p w14:paraId="4DCC27E4"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3.5.8. geodezinę (-</w:t>
                  </w:r>
                  <w:proofErr w:type="spellStart"/>
                  <w:r w:rsidRPr="00A00EC5">
                    <w:rPr>
                      <w:rFonts w:asciiTheme="minorHAnsi" w:eastAsia="Arial Unicode MS" w:hAnsiTheme="minorHAnsi" w:cstheme="minorHAnsi"/>
                      <w:color w:val="000000"/>
                      <w:sz w:val="20"/>
                      <w:bdr w:val="nil"/>
                      <w:lang w:eastAsia="en-US"/>
                    </w:rPr>
                    <w:t>es</w:t>
                  </w:r>
                  <w:proofErr w:type="spellEnd"/>
                  <w:r w:rsidRPr="00A00EC5">
                    <w:rPr>
                      <w:rFonts w:asciiTheme="minorHAnsi" w:eastAsia="Arial Unicode MS" w:hAnsiTheme="minorHAnsi" w:cstheme="minorHAnsi"/>
                      <w:color w:val="000000"/>
                      <w:sz w:val="20"/>
                      <w:bdr w:val="nil"/>
                      <w:lang w:eastAsia="en-US"/>
                    </w:rPr>
                    <w:t>) nuotrauką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1586" w:type="dxa"/>
                  <w:vAlign w:val="center"/>
                </w:tcPr>
                <w:p w14:paraId="2C233D61"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6115FAD4" w14:textId="77777777" w:rsidTr="00D62187">
              <w:tc>
                <w:tcPr>
                  <w:tcW w:w="4793" w:type="dxa"/>
                </w:tcPr>
                <w:p w14:paraId="3390EB21"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3.5.9.  inžinerinių tinklų planą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w:t>
                  </w:r>
                </w:p>
              </w:tc>
              <w:tc>
                <w:tcPr>
                  <w:tcW w:w="1586" w:type="dxa"/>
                  <w:vAlign w:val="center"/>
                </w:tcPr>
                <w:p w14:paraId="5999170C"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353D785D" w14:textId="77777777" w:rsidTr="00D62187">
              <w:tc>
                <w:tcPr>
                  <w:tcW w:w="4793" w:type="dxa"/>
                </w:tcPr>
                <w:p w14:paraId="23447E32"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3.5.10. kadastrinių matavimų bylą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1586" w:type="dxa"/>
                  <w:vAlign w:val="center"/>
                </w:tcPr>
                <w:p w14:paraId="15A9FC37"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6D8DC918" w14:textId="77777777" w:rsidTr="00D62187">
              <w:tc>
                <w:tcPr>
                  <w:tcW w:w="4793" w:type="dxa"/>
                </w:tcPr>
                <w:p w14:paraId="123F4BF9"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3.5.11. </w:t>
                  </w:r>
                  <w:proofErr w:type="spellStart"/>
                  <w:r w:rsidRPr="00A00EC5">
                    <w:rPr>
                      <w:rFonts w:asciiTheme="minorHAnsi" w:eastAsia="Arial Unicode MS" w:hAnsiTheme="minorHAnsi" w:cstheme="minorHAnsi"/>
                      <w:color w:val="000000"/>
                      <w:sz w:val="20"/>
                      <w:bdr w:val="nil"/>
                      <w:lang w:eastAsia="en-US"/>
                    </w:rPr>
                    <w:t>ortofotografinį</w:t>
                  </w:r>
                  <w:proofErr w:type="spellEnd"/>
                  <w:r w:rsidRPr="00A00EC5">
                    <w:rPr>
                      <w:rFonts w:asciiTheme="minorHAnsi" w:eastAsia="Arial Unicode MS" w:hAnsiTheme="minorHAnsi" w:cstheme="minorHAnsi"/>
                      <w:color w:val="000000"/>
                      <w:sz w:val="20"/>
                      <w:bdr w:val="nil"/>
                      <w:lang w:eastAsia="en-US"/>
                    </w:rPr>
                    <w:t xml:space="preserve"> (-</w:t>
                  </w:r>
                  <w:proofErr w:type="spellStart"/>
                  <w:r w:rsidRPr="00A00EC5">
                    <w:rPr>
                      <w:rFonts w:asciiTheme="minorHAnsi" w:eastAsia="Arial Unicode MS" w:hAnsiTheme="minorHAnsi" w:cstheme="minorHAnsi"/>
                      <w:color w:val="000000"/>
                      <w:sz w:val="20"/>
                      <w:bdr w:val="nil"/>
                      <w:lang w:eastAsia="en-US"/>
                    </w:rPr>
                    <w:t>ius</w:t>
                  </w:r>
                  <w:proofErr w:type="spellEnd"/>
                  <w:r w:rsidRPr="00A00EC5">
                    <w:rPr>
                      <w:rFonts w:asciiTheme="minorHAnsi" w:eastAsia="Arial Unicode MS" w:hAnsiTheme="minorHAnsi" w:cstheme="minorHAnsi"/>
                      <w:color w:val="000000"/>
                      <w:sz w:val="20"/>
                      <w:bdr w:val="nil"/>
                      <w:lang w:eastAsia="en-US"/>
                    </w:rPr>
                    <w:t>) žemėlapį (-</w:t>
                  </w:r>
                  <w:proofErr w:type="spellStart"/>
                  <w:r w:rsidRPr="00A00EC5">
                    <w:rPr>
                      <w:rFonts w:asciiTheme="minorHAnsi" w:eastAsia="Arial Unicode MS" w:hAnsiTheme="minorHAnsi" w:cstheme="minorHAnsi"/>
                      <w:color w:val="000000"/>
                      <w:sz w:val="20"/>
                      <w:bdr w:val="nil"/>
                      <w:lang w:eastAsia="en-US"/>
                    </w:rPr>
                    <w:t>ius</w:t>
                  </w:r>
                  <w:proofErr w:type="spellEnd"/>
                  <w:r w:rsidRPr="00A00EC5">
                    <w:rPr>
                      <w:rFonts w:asciiTheme="minorHAnsi" w:eastAsia="Arial Unicode MS" w:hAnsiTheme="minorHAnsi" w:cstheme="minorHAnsi"/>
                      <w:color w:val="000000"/>
                      <w:sz w:val="20"/>
                      <w:bdr w:val="nil"/>
                      <w:lang w:eastAsia="en-US"/>
                    </w:rPr>
                    <w:t>);</w:t>
                  </w:r>
                </w:p>
              </w:tc>
              <w:tc>
                <w:tcPr>
                  <w:tcW w:w="1586" w:type="dxa"/>
                  <w:vAlign w:val="center"/>
                </w:tcPr>
                <w:p w14:paraId="21524E2D"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2E3751" w:rsidRPr="00A00EC5" w14:paraId="0D0C2E1E" w14:textId="77777777" w:rsidTr="00D62187">
              <w:tc>
                <w:tcPr>
                  <w:tcW w:w="4793" w:type="dxa"/>
                </w:tcPr>
                <w:p w14:paraId="7368991F" w14:textId="77777777" w:rsidR="002E3751" w:rsidRPr="00A00EC5" w:rsidRDefault="002E3751" w:rsidP="002E3751">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3.5.12. statinio informacinio modeliavimo priemones (BIM);</w:t>
                  </w:r>
                </w:p>
              </w:tc>
              <w:tc>
                <w:tcPr>
                  <w:tcW w:w="1586" w:type="dxa"/>
                  <w:vAlign w:val="center"/>
                </w:tcPr>
                <w:p w14:paraId="0EC740C3" w14:textId="77777777" w:rsidR="002E3751" w:rsidRPr="00A00EC5" w:rsidRDefault="002E3751" w:rsidP="002E3751">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bookmarkEnd w:id="1"/>
          </w:tbl>
          <w:p w14:paraId="358C9CAE" w14:textId="36E930C9" w:rsidR="00C82E2D" w:rsidRPr="00A00EC5" w:rsidRDefault="00C82E2D" w:rsidP="00C82E2D">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C82E2D" w:rsidRPr="009258C1" w14:paraId="20179583" w14:textId="77777777" w:rsidTr="0BD26030">
        <w:trPr>
          <w:trHeight w:val="675"/>
        </w:trPr>
        <w:tc>
          <w:tcPr>
            <w:tcW w:w="1000" w:type="pct"/>
            <w:vMerge/>
            <w:vAlign w:val="center"/>
          </w:tcPr>
          <w:p w14:paraId="593F8FC4" w14:textId="77777777" w:rsidR="00C82E2D" w:rsidRPr="00E11330" w:rsidRDefault="00C82E2D" w:rsidP="00C82E2D">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BE7F1DA" w14:textId="75A025A3" w:rsidR="00C82E2D" w:rsidRPr="0079270C"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C82E2D" w:rsidRPr="0079270C"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40A8E184" w14:textId="00E355E3" w:rsidR="00C82E2D" w:rsidRPr="0079270C"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05ECA7028E754D25A58DFE03FFA75DCA"/>
                </w:placeholder>
                <w:comboBox>
                  <w:listItem w:value="pasirinkite koks statybos darbų žurnalas reikalaujamas"/>
                  <w:listItem w:displayText="nereikalaujamas" w:value="nereikalaujamas"/>
                  <w:listItem w:displayText="elektroninis" w:value="elektroninis"/>
                </w:comboBox>
              </w:sdtPr>
              <w:sdtContent>
                <w:r w:rsidR="002E3751">
                  <w:rPr>
                    <w:rFonts w:asciiTheme="minorHAnsi" w:eastAsia="Arial Unicode MS" w:hAnsiTheme="minorHAnsi" w:cstheme="minorHAnsi"/>
                    <w:color w:val="000000"/>
                    <w:sz w:val="20"/>
                    <w:bdr w:val="nil"/>
                    <w:lang w:eastAsia="en-US"/>
                  </w:rPr>
                  <w:t>elektroninis</w:t>
                </w:r>
              </w:sdtContent>
            </w:sdt>
            <w:r w:rsidRPr="0079270C">
              <w:rPr>
                <w:rFonts w:asciiTheme="minorHAnsi" w:eastAsia="Arial Unicode MS" w:hAnsiTheme="minorHAnsi" w:cstheme="minorHAnsi"/>
                <w:sz w:val="20"/>
                <w:bdr w:val="nil"/>
                <w:lang w:eastAsia="en-US"/>
              </w:rPr>
              <w:t>.</w:t>
            </w:r>
          </w:p>
          <w:p w14:paraId="74CCFBE5" w14:textId="7A7BB809" w:rsidR="00C82E2D"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Pr>
                <w:rFonts w:asciiTheme="minorHAnsi" w:eastAsia="Arial Unicode MS" w:hAnsiTheme="minorHAnsi" w:cstheme="minorHAnsi"/>
                <w:color w:val="000000"/>
                <w:sz w:val="20"/>
                <w:bdr w:val="nil"/>
                <w:lang w:eastAsia="en-US"/>
              </w:rPr>
              <w:t>2</w:t>
            </w:r>
            <w:r w:rsidRPr="00316FFD">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C32183606C3549BDB3C3ACF97625E6D2"/>
                </w:placeholder>
                <w:dropDownList>
                  <w:listItem w:value="Choose an item."/>
                  <w:listItem w:displayText="taikomas" w:value="taikomas"/>
                  <w:listItem w:displayText="netaikomas" w:value="netaikomas"/>
                </w:dropDownList>
              </w:sdtPr>
              <w:sdtContent>
                <w:r w:rsidR="002E3751">
                  <w:rPr>
                    <w:rFonts w:asciiTheme="minorHAnsi" w:eastAsia="Arial Unicode MS" w:hAnsiTheme="minorHAnsi" w:cstheme="minorHAnsi"/>
                    <w:color w:val="000000"/>
                    <w:sz w:val="20"/>
                    <w:bdr w:val="nil"/>
                    <w:lang w:eastAsia="en-US"/>
                  </w:rPr>
                  <w:t>taikomas</w:t>
                </w:r>
              </w:sdtContent>
            </w:sdt>
          </w:p>
          <w:p w14:paraId="3B4D3FF0" w14:textId="520B3454" w:rsidR="00C82E2D" w:rsidRPr="00E22F98"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t xml:space="preserve">3.6.3. </w:t>
            </w:r>
            <w:r w:rsidRPr="00C44EB3">
              <w:rPr>
                <w:rFonts w:asciiTheme="minorHAnsi" w:eastAsia="Arial Unicode MS" w:hAnsiTheme="minorHAnsi" w:cstheme="minorHAnsi"/>
                <w:color w:val="000000"/>
                <w:sz w:val="20"/>
                <w:bdr w:val="nil"/>
                <w:lang w:eastAsia="en-US"/>
              </w:rPr>
              <w:t>Rangov</w:t>
            </w:r>
            <w:r>
              <w:rPr>
                <w:rFonts w:asciiTheme="minorHAnsi" w:eastAsia="Arial Unicode MS" w:hAnsiTheme="minorHAnsi" w:cstheme="minorHAnsi"/>
                <w:color w:val="000000"/>
                <w:sz w:val="20"/>
                <w:bdr w:val="nil"/>
                <w:lang w:eastAsia="en-US"/>
              </w:rPr>
              <w:t>as</w:t>
            </w:r>
            <w:r w:rsidRPr="00C44EB3">
              <w:rPr>
                <w:rFonts w:asciiTheme="minorHAnsi" w:eastAsia="Arial Unicode MS" w:hAnsiTheme="minorHAnsi" w:cstheme="minorHAnsi"/>
                <w:color w:val="000000"/>
                <w:sz w:val="20"/>
                <w:bdr w:val="nil"/>
                <w:lang w:eastAsia="en-US"/>
              </w:rPr>
              <w:t xml:space="preserve"> (jungtinės veiklos atveju – atsakinga</w:t>
            </w:r>
            <w:r>
              <w:rPr>
                <w:rFonts w:asciiTheme="minorHAnsi" w:eastAsia="Arial Unicode MS" w:hAnsiTheme="minorHAnsi" w:cstheme="minorHAnsi"/>
                <w:color w:val="000000"/>
                <w:sz w:val="20"/>
                <w:bdr w:val="nil"/>
                <w:lang w:eastAsia="en-US"/>
              </w:rPr>
              <w:t>sis</w:t>
            </w:r>
            <w:r w:rsidRPr="00C44EB3">
              <w:rPr>
                <w:rFonts w:asciiTheme="minorHAnsi" w:eastAsia="Arial Unicode MS" w:hAnsiTheme="minorHAnsi" w:cstheme="minorHAnsi"/>
                <w:color w:val="000000"/>
                <w:sz w:val="20"/>
                <w:bdr w:val="nil"/>
                <w:lang w:eastAsia="en-US"/>
              </w:rPr>
              <w:t xml:space="preserve"> partneri</w:t>
            </w:r>
            <w:r>
              <w:rPr>
                <w:rFonts w:asciiTheme="minorHAnsi" w:eastAsia="Arial Unicode MS" w:hAnsiTheme="minorHAnsi" w:cstheme="minorHAnsi"/>
                <w:color w:val="000000"/>
                <w:sz w:val="20"/>
                <w:bdr w:val="nil"/>
                <w:lang w:eastAsia="en-US"/>
              </w:rPr>
              <w:t>s</w:t>
            </w:r>
            <w:r w:rsidRPr="00C44EB3">
              <w:rPr>
                <w:rFonts w:asciiTheme="minorHAnsi" w:eastAsia="Arial Unicode MS" w:hAnsiTheme="minorHAnsi" w:cstheme="minorHAnsi"/>
                <w:color w:val="000000"/>
                <w:sz w:val="20"/>
                <w:bdr w:val="nil"/>
                <w:lang w:eastAsia="en-US"/>
              </w:rPr>
              <w:t xml:space="preserve">) yra </w:t>
            </w:r>
            <w:r>
              <w:rPr>
                <w:rFonts w:asciiTheme="minorHAnsi" w:eastAsia="Arial Unicode MS" w:hAnsiTheme="minorHAnsi" w:cstheme="minorHAnsi"/>
                <w:color w:val="000000"/>
                <w:sz w:val="20"/>
                <w:bdr w:val="nil"/>
                <w:lang w:eastAsia="en-US"/>
              </w:rPr>
              <w:t>įgaliojamas</w:t>
            </w:r>
            <w:r w:rsidRPr="00C44EB3">
              <w:rPr>
                <w:rFonts w:asciiTheme="minorHAnsi" w:eastAsia="Arial Unicode MS" w:hAnsiTheme="minorHAnsi" w:cstheme="minorHAnsi"/>
                <w:color w:val="000000"/>
                <w:sz w:val="20"/>
                <w:bdr w:val="nil"/>
                <w:lang w:eastAsia="en-US"/>
              </w:rPr>
              <w:t xml:space="preserve"> vykdyti Statybos įstatymo 22</w:t>
            </w:r>
            <w:r w:rsidRPr="00D724C3">
              <w:rPr>
                <w:rFonts w:asciiTheme="minorHAnsi" w:eastAsia="Arial Unicode MS" w:hAnsiTheme="minorHAnsi" w:cstheme="minorHAnsi"/>
                <w:color w:val="000000"/>
                <w:sz w:val="20"/>
                <w:bdr w:val="nil"/>
                <w:vertAlign w:val="superscript"/>
                <w:lang w:eastAsia="en-US"/>
              </w:rPr>
              <w:t>1</w:t>
            </w:r>
            <w:r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Pr="00987614">
              <w:rPr>
                <w:rFonts w:asciiTheme="minorHAnsi" w:eastAsia="Arial Unicode MS" w:hAnsiTheme="minorHAnsi" w:cstheme="minorHAnsi"/>
                <w:color w:val="000000"/>
                <w:sz w:val="20"/>
                <w:bdr w:val="nil"/>
                <w:lang w:eastAsia="en-US"/>
              </w:rPr>
              <w:t>kontrole (</w:t>
            </w:r>
            <w:r w:rsidRPr="00E22F98">
              <w:rPr>
                <w:rFonts w:ascii="Calibri" w:eastAsia="Arial Unicode MS" w:hAnsi="Calibri" w:cs="Calibri"/>
                <w:color w:val="000000"/>
                <w:sz w:val="20"/>
                <w:bdr w:val="nil"/>
                <w:lang w:eastAsia="en-US"/>
              </w:rPr>
              <w:t xml:space="preserve">Bendrųjų sąlygų 1.8.38 p.):  </w:t>
            </w:r>
            <w:sdt>
              <w:sdtPr>
                <w:rPr>
                  <w:rFonts w:ascii="Calibri" w:eastAsia="Arial Unicode MS" w:hAnsi="Calibri" w:cs="Calibri"/>
                  <w:color w:val="000000"/>
                  <w:sz w:val="20"/>
                  <w:bdr w:val="nil"/>
                  <w:lang w:eastAsia="en-US"/>
                </w:rPr>
                <w:alias w:val="pasirinkti"/>
                <w:tag w:val="pasirinkti"/>
                <w:id w:val="278930728"/>
                <w:placeholder>
                  <w:docPart w:val="BF365483F61E419BA75ED94B25B5F2EC"/>
                </w:placeholder>
                <w:dropDownList>
                  <w:listItem w:value="Choose an item."/>
                  <w:listItem w:displayText="taikoma" w:value="taikoma"/>
                  <w:listItem w:displayText="netaikoma" w:value="netaikoma"/>
                </w:dropDownList>
              </w:sdtPr>
              <w:sdtContent>
                <w:r w:rsidR="002E3751">
                  <w:rPr>
                    <w:rFonts w:ascii="Calibri" w:eastAsia="Arial Unicode MS" w:hAnsi="Calibri" w:cs="Calibri"/>
                    <w:color w:val="000000"/>
                    <w:sz w:val="20"/>
                    <w:bdr w:val="nil"/>
                    <w:lang w:eastAsia="en-US"/>
                  </w:rPr>
                  <w:t>taikoma</w:t>
                </w:r>
              </w:sdtContent>
            </w:sdt>
            <w:r w:rsidRPr="00E22F98">
              <w:rPr>
                <w:rFonts w:ascii="Calibri" w:eastAsia="Arial Unicode MS" w:hAnsi="Calibri" w:cs="Calibri"/>
                <w:color w:val="000000"/>
                <w:sz w:val="20"/>
                <w:bdr w:val="nil"/>
                <w:lang w:eastAsia="en-US"/>
              </w:rPr>
              <w:t>.</w:t>
            </w:r>
          </w:p>
          <w:p w14:paraId="1B89B59C" w14:textId="72F0EDAC" w:rsidR="00C82E2D" w:rsidRPr="00E22F98"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Pr>
                <w:rFonts w:ascii="Calibri" w:eastAsia="Arial Unicode MS" w:hAnsi="Calibri" w:cs="Calibri"/>
                <w:color w:val="000000"/>
                <w:sz w:val="20"/>
                <w:bdr w:val="nil"/>
                <w:lang w:eastAsia="en-US"/>
              </w:rPr>
              <w:t>4</w:t>
            </w:r>
            <w:r w:rsidRPr="00E22F98">
              <w:rPr>
                <w:rFonts w:ascii="Calibri" w:eastAsia="Arial Unicode MS" w:hAnsi="Calibri" w:cs="Calibri"/>
                <w:color w:val="000000"/>
                <w:sz w:val="20"/>
                <w:bdr w:val="nil"/>
                <w:lang w:eastAsia="en-US"/>
              </w:rPr>
              <w:t xml:space="preserve">. Reikalavimas Rangovui taikyti statinio informacinio modeliavimo metodus (BIM): </w:t>
            </w:r>
            <w:sdt>
              <w:sdtPr>
                <w:rPr>
                  <w:rFonts w:ascii="Calibri" w:eastAsia="Arial Unicode MS" w:hAnsi="Calibri" w:cs="Calibri"/>
                  <w:color w:val="000000"/>
                  <w:sz w:val="20"/>
                  <w:bdr w:val="nil"/>
                  <w:lang w:eastAsia="en-US"/>
                </w:rPr>
                <w:alias w:val="pasirinkti"/>
                <w:tag w:val="pasirinkti"/>
                <w:id w:val="1613625120"/>
                <w:placeholder>
                  <w:docPart w:val="A9819E4F37024F978F68C4794D35BD3E"/>
                </w:placeholder>
                <w:dropDownList>
                  <w:listItem w:value="Choose an item."/>
                  <w:listItem w:displayText="taikomas" w:value="taikomas"/>
                  <w:listItem w:displayText="netaikomas" w:value="netaikomas"/>
                </w:dropDownList>
              </w:sdtPr>
              <w:sdtContent>
                <w:r w:rsidR="002E3751">
                  <w:rPr>
                    <w:rFonts w:ascii="Calibri" w:eastAsia="Arial Unicode MS" w:hAnsi="Calibri" w:cs="Calibri"/>
                    <w:color w:val="000000"/>
                    <w:sz w:val="20"/>
                    <w:bdr w:val="nil"/>
                    <w:lang w:eastAsia="en-US"/>
                  </w:rPr>
                  <w:t>taikomas</w:t>
                </w:r>
              </w:sdtContent>
            </w:sdt>
          </w:p>
          <w:p w14:paraId="0FCCE178" w14:textId="40D29AC2" w:rsidR="00C82E2D" w:rsidRPr="00E22F98"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8BCBAD929B4948F3BBCF2AEF085DF5AC"/>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Content>
                <w:r w:rsidR="002E3751">
                  <w:rPr>
                    <w:rFonts w:ascii="Calibri" w:eastAsia="Arial Unicode MS" w:hAnsi="Calibri" w:cs="Calibri"/>
                    <w:color w:val="000000"/>
                    <w:sz w:val="20"/>
                    <w:bdr w:val="nil"/>
                    <w:lang w:eastAsia="en-US"/>
                  </w:rPr>
                  <w:t>bus atliekama.</w:t>
                </w:r>
              </w:sdtContent>
            </w:sdt>
            <w:r w:rsidRPr="00E22F98">
              <w:rPr>
                <w:rFonts w:ascii="Calibri" w:eastAsia="Arial Unicode MS" w:hAnsi="Calibri" w:cs="Calibri"/>
                <w:color w:val="000000"/>
                <w:sz w:val="20"/>
                <w:bdr w:val="nil"/>
                <w:lang w:eastAsia="en-US"/>
              </w:rPr>
              <w:t xml:space="preserve"> </w:t>
            </w:r>
          </w:p>
          <w:p w14:paraId="6F4408EE" w14:textId="1F6FA13B" w:rsidR="00C82E2D" w:rsidRPr="00E22F98" w:rsidRDefault="00C82E2D" w:rsidP="00C82E2D">
            <w:pPr>
              <w:rPr>
                <w:rFonts w:ascii="Calibri" w:eastAsia="Calibri" w:hAnsi="Calibri" w:cs="Calibri"/>
                <w:sz w:val="20"/>
                <w:bdr w:val="nil"/>
              </w:rPr>
            </w:pPr>
            <w:r w:rsidRPr="00E22F98">
              <w:rPr>
                <w:rFonts w:ascii="Calibri" w:eastAsia="Arial Unicode MS" w:hAnsi="Calibri" w:cs="Calibri"/>
                <w:color w:val="000000"/>
                <w:sz w:val="20"/>
                <w:bdr w:val="nil"/>
              </w:rPr>
              <w:t>3.6.</w:t>
            </w:r>
            <w:r>
              <w:rPr>
                <w:rFonts w:ascii="Calibri" w:eastAsia="Arial Unicode MS" w:hAnsi="Calibri" w:cs="Calibri"/>
                <w:color w:val="000000"/>
                <w:sz w:val="20"/>
                <w:bdr w:val="nil"/>
              </w:rPr>
              <w:t>6</w:t>
            </w:r>
            <w:r w:rsidRPr="00E22F98">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EB927CFAC1DF4F8FA5CBE6AF7B422FFA"/>
                </w:placeholder>
                <w15:color w:val="000000"/>
                <w:dropDownList>
                  <w:listItem w:value="Choose an item."/>
                  <w:listItem w:displayText="taip" w:value="taip"/>
                  <w:listItem w:displayText="ne" w:value="ne"/>
                </w:dropDownList>
              </w:sdtPr>
              <w:sdtEndPr>
                <w:rPr>
                  <w:bdr w:val="nil"/>
                </w:rPr>
              </w:sdtEndPr>
              <w:sdtContent>
                <w:r w:rsidR="002E3751">
                  <w:rPr>
                    <w:rFonts w:ascii="Calibri" w:eastAsia="Calibri" w:hAnsi="Calibri" w:cs="Calibri"/>
                    <w:sz w:val="20"/>
                  </w:rPr>
                  <w:t>taip</w:t>
                </w:r>
              </w:sdtContent>
            </w:sdt>
            <w:r w:rsidRPr="00E22F98">
              <w:rPr>
                <w:rFonts w:ascii="Calibri" w:eastAsia="Calibri" w:hAnsi="Calibri" w:cs="Calibri"/>
                <w:sz w:val="20"/>
              </w:rPr>
              <w:t>;</w:t>
            </w:r>
          </w:p>
        </w:tc>
      </w:tr>
      <w:tr w:rsidR="00C82E2D" w:rsidRPr="009258C1" w14:paraId="52E51747" w14:textId="77777777" w:rsidTr="0BD26030">
        <w:trPr>
          <w:trHeight w:val="675"/>
        </w:trPr>
        <w:tc>
          <w:tcPr>
            <w:tcW w:w="1000" w:type="pct"/>
            <w:vMerge/>
            <w:vAlign w:val="center"/>
          </w:tcPr>
          <w:p w14:paraId="33529127" w14:textId="77777777" w:rsidR="00C82E2D" w:rsidRPr="00E11330" w:rsidRDefault="00C82E2D" w:rsidP="00C82E2D">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19765FB" w14:textId="542F5899" w:rsidR="00C82E2D" w:rsidRPr="000D5681" w:rsidRDefault="00C82E2D" w:rsidP="00C82E2D">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Pr>
                <w:rFonts w:asciiTheme="minorHAnsi" w:eastAsia="Arial Unicode MS" w:hAnsiTheme="minorHAnsi" w:cstheme="minorHAnsi"/>
                <w:sz w:val="20"/>
                <w:bdr w:val="nil"/>
                <w:lang w:eastAsia="en-US"/>
              </w:rPr>
              <w:t>Delspinigiai, susiję su tarpinių terminų, numatytų Grafike, vėlavimu (n</w:t>
            </w:r>
            <w:r w:rsidRPr="0011769F">
              <w:rPr>
                <w:rFonts w:asciiTheme="minorHAnsi" w:eastAsia="Arial Unicode MS" w:hAnsiTheme="minorHAnsi" w:cstheme="minorHAnsi"/>
                <w:sz w:val="20"/>
                <w:bdr w:val="nil"/>
                <w:lang w:eastAsia="en-US"/>
              </w:rPr>
              <w:t xml:space="preserve">uostata netaikoma </w:t>
            </w:r>
            <w:r>
              <w:rPr>
                <w:rFonts w:asciiTheme="minorHAnsi" w:eastAsia="Arial Unicode MS" w:hAnsiTheme="minorHAnsi" w:cstheme="minorHAnsi"/>
                <w:sz w:val="20"/>
                <w:bdr w:val="nil"/>
                <w:lang w:eastAsia="en-US"/>
              </w:rPr>
              <w:t>S</w:t>
            </w:r>
            <w:r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Pr>
                <w:rFonts w:asciiTheme="minorHAnsi" w:eastAsia="Arial Unicode MS" w:hAnsiTheme="minorHAnsi" w:cstheme="minorHAnsi"/>
                <w:sz w:val="20"/>
                <w:bdr w:val="nil"/>
                <w:lang w:eastAsia="en-US"/>
              </w:rPr>
              <w:t>)</w:t>
            </w:r>
          </w:p>
        </w:tc>
        <w:tc>
          <w:tcPr>
            <w:tcW w:w="3229" w:type="pct"/>
            <w:tcBorders>
              <w:left w:val="single" w:sz="4" w:space="0" w:color="000000" w:themeColor="text1"/>
            </w:tcBorders>
            <w:vAlign w:val="center"/>
          </w:tcPr>
          <w:p w14:paraId="4FBD46E5" w14:textId="37D55EDA" w:rsidR="00C82E2D"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Pr>
                <w:rFonts w:asciiTheme="minorHAnsi" w:hAnsiTheme="minorHAnsi" w:cstheme="minorHAnsi"/>
                <w:sz w:val="20"/>
              </w:rPr>
              <w:t>.1. Delspinigiai pradedami skaičiuoti</w:t>
            </w:r>
            <w:r w:rsidRPr="0079270C">
              <w:rPr>
                <w:rFonts w:asciiTheme="minorHAnsi" w:hAnsiTheme="minorHAnsi" w:cstheme="minorHAnsi"/>
                <w:sz w:val="20"/>
              </w:rPr>
              <w:t xml:space="preserve"> </w:t>
            </w:r>
            <w:r>
              <w:rPr>
                <w:rFonts w:asciiTheme="minorHAnsi" w:hAnsiTheme="minorHAnsi" w:cstheme="minorHAnsi"/>
                <w:sz w:val="20"/>
              </w:rPr>
              <w:t xml:space="preserve">vėluojant atlikti Darbus (jų dalį) iki </w:t>
            </w:r>
            <w:r w:rsidRPr="00E807AC">
              <w:rPr>
                <w:rFonts w:asciiTheme="minorHAnsi" w:hAnsiTheme="minorHAnsi" w:cstheme="minorHAnsi"/>
                <w:sz w:val="20"/>
              </w:rPr>
              <w:t>Grafike</w:t>
            </w:r>
            <w:r>
              <w:rPr>
                <w:rFonts w:asciiTheme="minorHAnsi" w:hAnsiTheme="minorHAnsi" w:cstheme="minorHAnsi"/>
                <w:sz w:val="20"/>
              </w:rPr>
              <w:t xml:space="preserve"> ir (ar) Sutartyje</w:t>
            </w:r>
            <w:r w:rsidRPr="00E807AC">
              <w:rPr>
                <w:rFonts w:asciiTheme="minorHAnsi" w:hAnsiTheme="minorHAnsi" w:cstheme="minorHAnsi"/>
                <w:sz w:val="20"/>
              </w:rPr>
              <w:t xml:space="preserve"> įtvirtint</w:t>
            </w:r>
            <w:r>
              <w:rPr>
                <w:rFonts w:asciiTheme="minorHAnsi" w:hAnsiTheme="minorHAnsi" w:cstheme="minorHAnsi"/>
                <w:sz w:val="20"/>
              </w:rPr>
              <w:t>ų</w:t>
            </w:r>
            <w:r w:rsidRPr="00E807AC">
              <w:rPr>
                <w:rFonts w:asciiTheme="minorHAnsi" w:hAnsiTheme="minorHAnsi" w:cstheme="minorHAnsi"/>
                <w:sz w:val="20"/>
              </w:rPr>
              <w:t xml:space="preserve"> tarpini</w:t>
            </w:r>
            <w:r>
              <w:rPr>
                <w:rFonts w:asciiTheme="minorHAnsi" w:hAnsiTheme="minorHAnsi" w:cstheme="minorHAnsi"/>
                <w:sz w:val="20"/>
              </w:rPr>
              <w:t>ų</w:t>
            </w:r>
            <w:r w:rsidRPr="00E807AC">
              <w:rPr>
                <w:rFonts w:asciiTheme="minorHAnsi" w:hAnsiTheme="minorHAnsi" w:cstheme="minorHAnsi"/>
                <w:sz w:val="20"/>
              </w:rPr>
              <w:t xml:space="preserve"> Darbų atlikimo termin</w:t>
            </w:r>
            <w:r>
              <w:rPr>
                <w:rFonts w:asciiTheme="minorHAnsi" w:hAnsiTheme="minorHAnsi" w:cstheme="minorHAnsi"/>
                <w:sz w:val="20"/>
              </w:rPr>
              <w:t xml:space="preserve">ų: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C18EE72FBFA247C58972CD052C44B4CE"/>
                </w:placeholder>
                <w:comboBox>
                  <w:listItem w:value="pasirinkite, ar atsakomybė taikoma už tarpinių terminų pažeidimą"/>
                  <w:listItem w:displayText="netaikoma" w:value="netaikoma"/>
                  <w:listItem w:displayText="taikoma" w:value="taikoma"/>
                </w:comboBox>
              </w:sdtPr>
              <w:sdtContent>
                <w:r w:rsidR="002E3751">
                  <w:rPr>
                    <w:rFonts w:asciiTheme="minorHAnsi" w:eastAsia="Arial Unicode MS" w:hAnsiTheme="minorHAnsi" w:cstheme="minorHAnsi"/>
                    <w:color w:val="000000"/>
                    <w:sz w:val="20"/>
                    <w:bdr w:val="nil"/>
                    <w:lang w:eastAsia="en-US"/>
                  </w:rPr>
                  <w:t>taikoma</w:t>
                </w:r>
              </w:sdtContent>
            </w:sdt>
            <w:r>
              <w:rPr>
                <w:rFonts w:asciiTheme="minorHAnsi" w:eastAsia="Arial Unicode MS" w:hAnsiTheme="minorHAnsi" w:cstheme="minorHAnsi"/>
                <w:color w:val="000000"/>
                <w:sz w:val="20"/>
                <w:bdr w:val="nil"/>
                <w:lang w:eastAsia="en-US"/>
              </w:rPr>
              <w:t>.</w:t>
            </w:r>
          </w:p>
          <w:p w14:paraId="282FF55F" w14:textId="5DFE83FC" w:rsidR="00C82E2D" w:rsidRPr="0079270C"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C82E2D" w:rsidRPr="009258C1" w14:paraId="18859A3A" w14:textId="77777777" w:rsidTr="0BD26030">
        <w:tc>
          <w:tcPr>
            <w:tcW w:w="1000" w:type="pct"/>
            <w:vAlign w:val="center"/>
          </w:tcPr>
          <w:p w14:paraId="22C7127D" w14:textId="4C536689" w:rsidR="00C82E2D" w:rsidRPr="00A00EC5" w:rsidRDefault="00C82E2D" w:rsidP="00C82E2D">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2" w:name="_Hlk54866584"/>
            <w:r w:rsidRPr="00A00EC5">
              <w:rPr>
                <w:rFonts w:asciiTheme="minorHAnsi" w:eastAsia="Arial Unicode MS" w:hAnsiTheme="minorHAnsi" w:cstheme="minorHAnsi"/>
                <w:b/>
                <w:bCs/>
                <w:color w:val="000000"/>
                <w:sz w:val="20"/>
                <w:bdr w:val="nil"/>
                <w:lang w:eastAsia="en-US"/>
              </w:rPr>
              <w:t xml:space="preserve">4. Draudimai. </w:t>
            </w:r>
          </w:p>
          <w:p w14:paraId="031649AF" w14:textId="25615A04" w:rsidR="00C82E2D" w:rsidRPr="00A00EC5" w:rsidRDefault="00C82E2D" w:rsidP="00D62187">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vAlign w:val="center"/>
          </w:tcPr>
          <w:p w14:paraId="1708A43F" w14:textId="4C2C8A09" w:rsidR="00C82E2D" w:rsidRPr="00A00EC5" w:rsidRDefault="00C82E2D" w:rsidP="00C82E2D">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4.1. Statinio statybos darbų ir civilinės atsakomybės privalomasis draudimas: </w:t>
            </w:r>
          </w:p>
          <w:p w14:paraId="07984CFE" w14:textId="3490486A" w:rsidR="00C82E2D" w:rsidRPr="00A00EC5" w:rsidRDefault="00C82E2D" w:rsidP="00C82E2D">
            <w:pPr>
              <w:pBdr>
                <w:top w:val="nil"/>
                <w:left w:val="nil"/>
                <w:bottom w:val="nil"/>
                <w:right w:val="nil"/>
                <w:between w:val="nil"/>
                <w:bar w:val="nil"/>
              </w:pBdr>
              <w:spacing w:before="120" w:after="120" w:line="276" w:lineRule="auto"/>
              <w:ind w:left="458"/>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4.1.1. Darbų draudimo suma: ne mažesnė kaip</w:t>
            </w:r>
            <w:r w:rsidRPr="00A00EC5">
              <w:rPr>
                <w:sz w:val="20"/>
              </w:rPr>
              <w:t xml:space="preserve"> </w:t>
            </w:r>
            <w:sdt>
              <w:sdtPr>
                <w:rPr>
                  <w:rFonts w:asciiTheme="minorHAnsi" w:eastAsia="Arial Unicode MS" w:hAnsiTheme="minorHAnsi" w:cstheme="minorHAnsi"/>
                  <w:sz w:val="20"/>
                  <w:bdr w:val="nil"/>
                  <w:lang w:eastAsia="en-US"/>
                </w:rPr>
                <w:alias w:val="draudimo suma"/>
                <w:tag w:val="draudimo suma"/>
                <w:id w:val="427170742"/>
                <w:placeholder>
                  <w:docPart w:val="4FC0154561564D07AB239DF565C42DF6"/>
                </w:placeholder>
                <w:comboBox>
                  <w:listItem w:value="pasirinkite draudimo sumą"/>
                  <w:listItem w:displayText="pilna atkuriamoji vertė (be PVM)" w:value="pilna atkuriamoji vertė (be PVM)"/>
                  <w:listItem w:displayText="Kaina (be PVM)" w:value="Kaina (be PVM)"/>
                  <w:listItem w:displayText="ne mažesnis kaip ... Eur" w:value="ne mažesnis kaip ... Eur"/>
                  <w:listItem w:displayText="atitinkamos Objekto dalies Darbų Kaina (be PVM)" w:value="atitinkamos Objekto dalies Darbų Kaina (be PVM)"/>
                </w:comboBox>
              </w:sdtPr>
              <w:sdtContent>
                <w:r w:rsidR="002E3751">
                  <w:rPr>
                    <w:rFonts w:asciiTheme="minorHAnsi" w:eastAsia="Arial Unicode MS" w:hAnsiTheme="minorHAnsi" w:cstheme="minorHAnsi"/>
                    <w:sz w:val="20"/>
                    <w:bdr w:val="nil"/>
                    <w:lang w:eastAsia="en-US"/>
                  </w:rPr>
                  <w:t>pilna atkuriamoji vertė (be PVM)</w:t>
                </w:r>
              </w:sdtContent>
            </w:sdt>
            <w:r w:rsidRPr="00A00EC5">
              <w:rPr>
                <w:rFonts w:asciiTheme="minorHAnsi" w:eastAsia="Arial Unicode MS" w:hAnsiTheme="minorHAnsi" w:cstheme="minorHAnsi"/>
                <w:sz w:val="20"/>
                <w:bdr w:val="nil"/>
                <w:lang w:eastAsia="en-US"/>
              </w:rPr>
              <w:t>.</w:t>
            </w:r>
          </w:p>
          <w:p w14:paraId="50190C6B" w14:textId="53F1C066" w:rsidR="00C82E2D" w:rsidRPr="00A00EC5" w:rsidRDefault="00C82E2D" w:rsidP="00C82E2D">
            <w:pPr>
              <w:pBdr>
                <w:top w:val="nil"/>
                <w:left w:val="nil"/>
                <w:bottom w:val="nil"/>
                <w:right w:val="nil"/>
                <w:between w:val="nil"/>
                <w:bar w:val="nil"/>
              </w:pBdr>
              <w:spacing w:before="120" w:after="120" w:line="276" w:lineRule="auto"/>
              <w:ind w:left="458"/>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4.1.2. Civilinės atsakomybės draudimo suma: ne mažesnė nei </w:t>
            </w:r>
            <w:sdt>
              <w:sdtPr>
                <w:rPr>
                  <w:rFonts w:asciiTheme="minorHAnsi" w:eastAsia="Arial Unicode MS" w:hAnsiTheme="minorHAnsi" w:cstheme="minorHAnsi"/>
                  <w:sz w:val="20"/>
                  <w:bdr w:val="nil"/>
                  <w:lang w:eastAsia="en-US"/>
                </w:rPr>
                <w:alias w:val="draudimo suma"/>
                <w:tag w:val="draudimo suma"/>
                <w:id w:val="-684285227"/>
                <w:placeholder>
                  <w:docPart w:val="19FD434A0CC4437FA39E3AEA98E86E86"/>
                </w:placeholder>
                <w:comboBox>
                  <w:listItem w:value="pasirinkite draudimo sumą"/>
                  <w:listItem w:displayText="20 proc." w:value="20 proc."/>
                  <w:listItem w:displayText="5 proc." w:value="5 proc."/>
                </w:comboBox>
              </w:sdtPr>
              <w:sdtContent>
                <w:r w:rsidR="009D581D">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(pradinės Sutarties vertės) (be PVM), bet ne mažiau nei 43.400 eurų (keturiasdešimt trys tūkstančiai keturi šimtai eurų) kiekvienam draudžiamajam įvykiui</w:t>
            </w:r>
            <w:r w:rsidRPr="00A00EC5">
              <w:rPr>
                <w:sz w:val="20"/>
              </w:rPr>
              <w:t xml:space="preserve"> </w:t>
            </w:r>
            <w:r w:rsidRPr="00A00EC5">
              <w:rPr>
                <w:rFonts w:asciiTheme="minorHAnsi" w:eastAsia="Arial Unicode MS" w:hAnsiTheme="minorHAnsi" w:cstheme="minorHAnsi"/>
                <w:sz w:val="20"/>
                <w:bdr w:val="nil"/>
                <w:lang w:eastAsia="en-US"/>
              </w:rPr>
              <w:t>ir bendrai pagal draudimo sutartį.</w:t>
            </w:r>
          </w:p>
          <w:p w14:paraId="09DDE3C7" w14:textId="4E14C6D3" w:rsidR="00C82E2D" w:rsidRPr="00A00EC5" w:rsidRDefault="00C82E2D" w:rsidP="00C82E2D">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4.2. Statinio </w:t>
            </w:r>
            <w:r>
              <w:rPr>
                <w:rFonts w:asciiTheme="minorHAnsi" w:eastAsia="Arial Unicode MS" w:hAnsiTheme="minorHAnsi" w:cstheme="minorHAnsi"/>
                <w:sz w:val="20"/>
                <w:bdr w:val="nil"/>
                <w:lang w:eastAsia="en-US"/>
              </w:rPr>
              <w:t>P</w:t>
            </w:r>
            <w:r w:rsidRPr="00A00EC5">
              <w:rPr>
                <w:rFonts w:asciiTheme="minorHAnsi" w:eastAsia="Arial Unicode MS" w:hAnsiTheme="minorHAnsi" w:cstheme="minorHAnsi"/>
                <w:sz w:val="20"/>
                <w:bdr w:val="nil"/>
                <w:lang w:eastAsia="en-US"/>
              </w:rPr>
              <w:t xml:space="preserve">rojektuotojo civilinės atsakomybės privalomasis draudimas: </w:t>
            </w:r>
            <w:sdt>
              <w:sdtPr>
                <w:rPr>
                  <w:rFonts w:asciiTheme="minorHAnsi" w:eastAsia="Arial Unicode MS" w:hAnsiTheme="minorHAnsi" w:cstheme="minorHAnsi"/>
                  <w:sz w:val="20"/>
                  <w:bdr w:val="nil"/>
                  <w:lang w:eastAsia="en-US"/>
                </w:rPr>
                <w:alias w:val="projektuotojo privalomasis draudimas"/>
                <w:tag w:val="projektuotojo privalomasis draudimas"/>
                <w:id w:val="-2137554448"/>
                <w:placeholder>
                  <w:docPart w:val="966F9149110E4685AAF2461006D7A29C"/>
                </w:placeholder>
                <w:comboBox>
                  <w:listItem w:value="pasirinkite, ar reikalaujamas draudimas"/>
                  <w:listItem w:displayText="taikomas:" w:value="taikomas:"/>
                  <w:listItem w:displayText=" netaikomas." w:value=" netaikomas."/>
                </w:comboBox>
              </w:sdtPr>
              <w:sdtContent>
                <w:r w:rsidR="002E3751">
                  <w:rPr>
                    <w:rFonts w:asciiTheme="minorHAnsi" w:eastAsia="Arial Unicode MS" w:hAnsiTheme="minorHAnsi" w:cstheme="minorHAnsi"/>
                    <w:sz w:val="20"/>
                    <w:bdr w:val="nil"/>
                    <w:lang w:eastAsia="en-US"/>
                  </w:rPr>
                  <w:t>taikomas:</w:t>
                </w:r>
              </w:sdtContent>
            </w:sdt>
            <w:r w:rsidRPr="00A00EC5">
              <w:rPr>
                <w:rFonts w:asciiTheme="minorHAnsi" w:eastAsia="Arial Unicode MS" w:hAnsiTheme="minorHAnsi" w:cstheme="minorHAnsi"/>
                <w:sz w:val="20"/>
                <w:bdr w:val="nil"/>
                <w:lang w:eastAsia="en-US"/>
              </w:rPr>
              <w:t xml:space="preserve">. </w:t>
            </w:r>
          </w:p>
          <w:p w14:paraId="09157DBE" w14:textId="69213916" w:rsidR="00C82E2D" w:rsidRPr="00A00EC5" w:rsidRDefault="00C82E2D" w:rsidP="00D62187">
            <w:pPr>
              <w:pBdr>
                <w:top w:val="nil"/>
                <w:left w:val="nil"/>
                <w:bottom w:val="nil"/>
                <w:right w:val="nil"/>
                <w:between w:val="nil"/>
                <w:bar w:val="nil"/>
              </w:pBdr>
              <w:spacing w:before="120" w:after="120" w:line="276" w:lineRule="auto"/>
              <w:ind w:left="458"/>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4.2.1. </w:t>
            </w:r>
            <w:r w:rsidRPr="0073662E">
              <w:rPr>
                <w:rFonts w:ascii="Calibri" w:eastAsia="Arial Unicode MS" w:hAnsi="Calibri" w:cs="Calibri"/>
                <w:sz w:val="20"/>
                <w:bdr w:val="nil"/>
                <w:lang w:eastAsia="en-US"/>
              </w:rPr>
              <w:t xml:space="preserve">Projektas (-ai), dėl kurio </w:t>
            </w:r>
            <w:r>
              <w:rPr>
                <w:rFonts w:ascii="Calibri" w:eastAsia="Arial Unicode MS" w:hAnsi="Calibri" w:cs="Calibri"/>
                <w:sz w:val="20"/>
                <w:bdr w:val="nil"/>
                <w:lang w:eastAsia="en-US"/>
              </w:rPr>
              <w:t>Rangov</w:t>
            </w:r>
            <w:r w:rsidRPr="0073662E">
              <w:rPr>
                <w:rFonts w:ascii="Calibri" w:eastAsia="Arial Unicode MS" w:hAnsi="Calibri" w:cs="Calibri"/>
                <w:sz w:val="20"/>
                <w:bdr w:val="nil"/>
                <w:lang w:eastAsia="en-US"/>
              </w:rPr>
              <w:t>as (sub</w:t>
            </w:r>
            <w:r>
              <w:rPr>
                <w:rFonts w:ascii="Calibri" w:eastAsia="Arial Unicode MS" w:hAnsi="Calibri" w:cs="Calibri"/>
                <w:sz w:val="20"/>
                <w:bdr w:val="nil"/>
                <w:lang w:eastAsia="en-US"/>
              </w:rPr>
              <w:t>rangov</w:t>
            </w:r>
            <w:r w:rsidRPr="0073662E">
              <w:rPr>
                <w:rFonts w:ascii="Calibri" w:eastAsia="Arial Unicode MS" w:hAnsi="Calibri" w:cs="Calibri"/>
                <w:sz w:val="20"/>
                <w:bdr w:val="nil"/>
                <w:lang w:eastAsia="en-US"/>
              </w:rPr>
              <w:t>as) turi būti apsidraudęs civilinę atsakomybę –</w:t>
            </w:r>
            <w:r w:rsidRPr="0073662E">
              <w:rPr>
                <w:rFonts w:ascii="Calibri" w:hAnsi="Calibri" w:cs="Calibri"/>
                <w:sz w:val="20"/>
              </w:rPr>
              <w:t xml:space="preserve"> Projektas </w:t>
            </w:r>
            <w:r w:rsidRPr="0073662E">
              <w:rPr>
                <w:rFonts w:ascii="Calibri" w:eastAsia="Arial Unicode MS" w:hAnsi="Calibri" w:cs="Calibri"/>
                <w:sz w:val="20"/>
                <w:bdr w:val="nil"/>
                <w:lang w:eastAsia="en-US"/>
              </w:rPr>
              <w:t xml:space="preserve">nurodytas </w:t>
            </w:r>
            <w:r w:rsidRPr="002C7E36">
              <w:rPr>
                <w:rFonts w:asciiTheme="minorHAnsi" w:eastAsia="Arial Unicode MS" w:hAnsiTheme="minorHAnsi" w:cstheme="minorHAnsi"/>
                <w:sz w:val="20"/>
                <w:bdr w:val="nil"/>
                <w:lang w:eastAsia="en-US"/>
              </w:rPr>
              <w:t>Specialiųjų sąlygų 1.1 p</w:t>
            </w:r>
            <w:r>
              <w:rPr>
                <w:rFonts w:asciiTheme="minorHAnsi" w:eastAsia="Arial Unicode MS" w:hAnsiTheme="minorHAnsi" w:cstheme="minorHAnsi"/>
                <w:sz w:val="20"/>
                <w:bdr w:val="nil"/>
                <w:lang w:eastAsia="en-US"/>
              </w:rPr>
              <w:t>unkto (i) papunktyje.</w:t>
            </w:r>
          </w:p>
        </w:tc>
      </w:tr>
      <w:tr w:rsidR="00C82E2D" w:rsidRPr="009258C1" w14:paraId="3A6C8941" w14:textId="77777777" w:rsidTr="0BD26030">
        <w:tc>
          <w:tcPr>
            <w:tcW w:w="1000" w:type="pct"/>
            <w:vAlign w:val="center"/>
          </w:tcPr>
          <w:p w14:paraId="6D206C9E" w14:textId="77777777" w:rsidR="00C82E2D" w:rsidRPr="00A00EC5" w:rsidRDefault="00C82E2D" w:rsidP="00C82E2D">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C82E2D" w:rsidRPr="00A00EC5" w:rsidRDefault="00C82E2D" w:rsidP="00C82E2D">
            <w:pPr>
              <w:autoSpaceDN/>
              <w:contextualSpacing/>
              <w:textAlignment w:val="auto"/>
              <w:rPr>
                <w:rFonts w:asciiTheme="minorHAnsi" w:eastAsia="Arial Unicode MS" w:hAnsiTheme="minorHAnsi" w:cstheme="minorHAnsi"/>
                <w:b/>
                <w:bCs/>
                <w:color w:val="000000"/>
                <w:sz w:val="20"/>
                <w:bdr w:val="nil"/>
                <w:lang w:eastAsia="en-US"/>
              </w:rPr>
            </w:pPr>
          </w:p>
          <w:p w14:paraId="5742E141" w14:textId="77777777" w:rsidR="00C82E2D" w:rsidRDefault="00C82E2D" w:rsidP="00C82E2D">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r>
              <w:rPr>
                <w:rFonts w:asciiTheme="minorHAnsi" w:eastAsia="Arial Unicode MS" w:hAnsiTheme="minorHAnsi" w:cstheme="minorHAnsi"/>
                <w:b/>
                <w:bCs/>
                <w:color w:val="000000"/>
                <w:sz w:val="20"/>
                <w:bdr w:val="nil"/>
                <w:lang w:eastAsia="en-US"/>
              </w:rPr>
              <w:t xml:space="preserve">. </w:t>
            </w:r>
          </w:p>
          <w:p w14:paraId="1AA03361" w14:textId="1BA1713D" w:rsidR="00C82E2D" w:rsidRPr="00D62187" w:rsidRDefault="00C82E2D" w:rsidP="00D62187">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Avanso užtikrinimas. </w:t>
            </w:r>
          </w:p>
        </w:tc>
        <w:tc>
          <w:tcPr>
            <w:tcW w:w="4000" w:type="pct"/>
            <w:gridSpan w:val="2"/>
            <w:vAlign w:val="center"/>
          </w:tcPr>
          <w:p w14:paraId="6A140C23" w14:textId="69C479A6" w:rsidR="00C82E2D" w:rsidRPr="00A00EC5" w:rsidRDefault="00C82E2D" w:rsidP="00C82E2D">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6F5587AC363E4BEC94C84E565CD0955B"/>
                </w:placeholder>
                <w:comboBox>
                  <w:listItem w:value="pasirinkite, ar reikalaujamas užtikrinimas"/>
                  <w:listItem w:displayText="netaikoma" w:value="netaikoma"/>
                  <w:listItem w:displayText="taikoma tokiomis sąlygomis:" w:value="taikoma tokiomis sąlygomis:"/>
                </w:comboBox>
              </w:sdtPr>
              <w:sdtContent>
                <w:r w:rsidR="002E3751">
                  <w:rPr>
                    <w:rFonts w:asciiTheme="minorHAnsi" w:eastAsia="Arial Unicode MS" w:hAnsiTheme="minorHAnsi" w:cstheme="minorHAnsi"/>
                    <w:color w:val="000000"/>
                    <w:sz w:val="20"/>
                    <w:bdr w:val="nil"/>
                    <w:lang w:eastAsia="en-US"/>
                  </w:rPr>
                  <w:t>taikoma tokiomis sąlygomis:</w:t>
                </w:r>
              </w:sdtContent>
            </w:sdt>
          </w:p>
          <w:p w14:paraId="7335AAB4" w14:textId="7D12A09D" w:rsidR="00C82E2D" w:rsidRPr="00A00EC5" w:rsidRDefault="00C82E2D" w:rsidP="00C82E2D">
            <w:pPr>
              <w:pBdr>
                <w:top w:val="nil"/>
                <w:left w:val="nil"/>
                <w:bottom w:val="nil"/>
                <w:right w:val="nil"/>
                <w:between w:val="nil"/>
                <w:bar w:val="nil"/>
              </w:pBdr>
              <w:autoSpaceDN/>
              <w:spacing w:before="120" w:after="120" w:line="276" w:lineRule="auto"/>
              <w:ind w:left="1141" w:hanging="683"/>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5.1.1.</w:t>
            </w:r>
            <w:r w:rsidRPr="00A00EC5">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užtikrinimo dydis: </w:t>
            </w:r>
            <w:sdt>
              <w:sdtPr>
                <w:rPr>
                  <w:rFonts w:asciiTheme="minorHAnsi" w:eastAsia="Arial Unicode MS" w:hAnsiTheme="minorHAnsi" w:cstheme="minorHAnsi"/>
                  <w:color w:val="000000"/>
                  <w:sz w:val="20"/>
                  <w:bdr w:val="nil"/>
                  <w:lang w:eastAsia="en-US"/>
                </w:rPr>
                <w:alias w:val="užtikrinimo dydis"/>
                <w:tag w:val="užtikrinimo dydis"/>
                <w:id w:val="-478697381"/>
                <w:placeholder>
                  <w:docPart w:val="E8D11C91D9144ACCB87D487946A51948"/>
                </w:placeholder>
                <w:comboBox>
                  <w:listItem w:value="pasirinkite užtikrinimo dydį"/>
                  <w:listItem w:displayText="10 proc. nuo Kainos (be PVM)" w:value="10 proc. nuo Kainos (be PVM)"/>
                  <w:listItem w:displayText="5 proc. nuo Kainos (be PVM)" w:value="5 proc. nuo Kainos (be PVM)"/>
                </w:comboBox>
              </w:sdtPr>
              <w:sdtContent>
                <w:r w:rsidR="002E3751">
                  <w:rPr>
                    <w:rFonts w:asciiTheme="minorHAnsi" w:eastAsia="Arial Unicode MS" w:hAnsiTheme="minorHAnsi" w:cstheme="minorHAnsi"/>
                    <w:color w:val="000000"/>
                    <w:sz w:val="20"/>
                    <w:bdr w:val="nil"/>
                    <w:lang w:eastAsia="en-US"/>
                  </w:rPr>
                  <w:t>10 proc. nuo Kainos (be PVM)</w:t>
                </w:r>
              </w:sdtContent>
            </w:sdt>
            <w:r w:rsidRPr="00A00EC5">
              <w:rPr>
                <w:rFonts w:asciiTheme="minorHAnsi" w:eastAsia="Arial Unicode MS" w:hAnsiTheme="minorHAnsi" w:cstheme="minorHAnsi"/>
                <w:color w:val="000000"/>
                <w:sz w:val="20"/>
                <w:bdr w:val="nil"/>
                <w:lang w:eastAsia="en-US"/>
              </w:rPr>
              <w:t>.</w:t>
            </w:r>
          </w:p>
          <w:p w14:paraId="00BC6BD7" w14:textId="77777777"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750E0F99" w14:textId="7706D953" w:rsidR="00C82E2D" w:rsidRPr="00E22F98"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Garantinio laikotarpio įsipareigojimų </w:t>
            </w:r>
            <w:r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A6608DF755A74258B3D0EC596A1C2BEC"/>
                </w:placeholder>
                <w:comboBox>
                  <w:listItem w:value="pasirinkite, ar reikalaujamas užtikrinimas"/>
                  <w:listItem w:displayText="netaikoma" w:value="netaikoma"/>
                  <w:listItem w:displayText="taikoma tokiomis sąlygomis:" w:value="taikoma tokiomis sąlygomis:"/>
                </w:comboBox>
              </w:sdtPr>
              <w:sdtContent>
                <w:r w:rsidR="002E3751">
                  <w:rPr>
                    <w:rFonts w:asciiTheme="minorHAnsi" w:eastAsia="Arial Unicode MS" w:hAnsiTheme="minorHAnsi" w:cstheme="minorHAnsi"/>
                    <w:sz w:val="20"/>
                    <w:bdr w:val="nil"/>
                    <w:lang w:eastAsia="en-US"/>
                  </w:rPr>
                  <w:t>taikoma tokiomis sąlygomis:</w:t>
                </w:r>
              </w:sdtContent>
            </w:sdt>
          </w:p>
          <w:p w14:paraId="5C79E82C" w14:textId="3635B4CB" w:rsidR="00C82E2D" w:rsidRPr="00A00EC5" w:rsidRDefault="00C82E2D" w:rsidP="00C82E2D">
            <w:pPr>
              <w:pBdr>
                <w:top w:val="nil"/>
                <w:left w:val="nil"/>
                <w:bottom w:val="nil"/>
                <w:right w:val="nil"/>
                <w:between w:val="nil"/>
                <w:bar w:val="nil"/>
              </w:pBdr>
              <w:autoSpaceDN/>
              <w:spacing w:before="120" w:after="120" w:line="276" w:lineRule="auto"/>
              <w:ind w:left="1141" w:hanging="683"/>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5.2.1. </w:t>
            </w:r>
            <w:r>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 xml:space="preserve">Garantinio laikotarpio įsipareigojimų įvykdymo užtikrinimo suma: ne mažesnė nei </w:t>
            </w:r>
            <w:sdt>
              <w:sdtPr>
                <w:rPr>
                  <w:rFonts w:asciiTheme="minorHAnsi" w:eastAsia="Arial Unicode MS" w:hAnsiTheme="minorHAnsi" w:cstheme="minorHAnsi"/>
                  <w:sz w:val="20"/>
                  <w:bdr w:val="nil"/>
                  <w:lang w:eastAsia="en-US"/>
                </w:rPr>
                <w:alias w:val="draudimo suma"/>
                <w:tag w:val="draudimo suma"/>
                <w:id w:val="-1619364762"/>
                <w:placeholder>
                  <w:docPart w:val="EBAC83DC03694EC7BFD737BF4BF96980"/>
                </w:placeholder>
                <w:dropDownList>
                  <w:listItem w:displayText="5 proc." w:value="5 proc."/>
                  <w:listItem w:displayText="10 proc." w:value="10 proc."/>
                  <w:listItem w:displayText="15 proc. " w:value="15 proc. "/>
                  <w:listItem w:displayText="20 proc." w:value="20 proc."/>
                </w:dropDownList>
              </w:sdtPr>
              <w:sdtContent>
                <w:r w:rsidR="002E3751">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(pradinės Sutarties vertės) (be PVM);</w:t>
            </w:r>
          </w:p>
          <w:p w14:paraId="0EDFCA9C" w14:textId="5B109CCF" w:rsidR="00C82E2D" w:rsidRPr="00D62187" w:rsidRDefault="00C82E2D" w:rsidP="00D62187">
            <w:pPr>
              <w:pBdr>
                <w:top w:val="nil"/>
                <w:left w:val="nil"/>
                <w:bottom w:val="nil"/>
                <w:right w:val="nil"/>
                <w:between w:val="nil"/>
                <w:bar w:val="nil"/>
              </w:pBdr>
              <w:autoSpaceDN/>
              <w:spacing w:before="120" w:after="120" w:line="276" w:lineRule="auto"/>
              <w:ind w:left="1025" w:hanging="567"/>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5.2.2.</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užtikrinimo galiojimo laikotarpis: </w:t>
            </w:r>
            <w:sdt>
              <w:sdtPr>
                <w:rPr>
                  <w:rFonts w:asciiTheme="minorHAnsi" w:eastAsia="Arial Unicode MS" w:hAnsiTheme="minorHAnsi" w:cstheme="minorHAnsi"/>
                  <w:color w:val="000000"/>
                  <w:sz w:val="20"/>
                  <w:bdr w:val="nil"/>
                  <w:lang w:eastAsia="en-US"/>
                </w:rPr>
                <w:alias w:val="užtikrinimo galiojimo laikotarpis"/>
                <w:tag w:val="užtikrinimo galiojimo laikotarpis"/>
                <w:id w:val="-1981916144"/>
                <w:placeholder>
                  <w:docPart w:val="EF6F00861F95481E8C8C4D3798F44233"/>
                </w:placeholder>
                <w:comboBox>
                  <w:listItem w:value="pasirinkite galiojimo laikotarpį"/>
                  <w:listItem w:displayText="pirmieji 3 metai " w:value="pirmieji 3 metai "/>
                  <w:listItem w:displayText="pirmieji 4 metai" w:value="pirmieji 4 metai"/>
                  <w:listItem w:displayText="pirmieji 5 metai" w:value="pirmieji 5 metai"/>
                </w:comboBox>
              </w:sdtPr>
              <w:sdtContent>
                <w:r w:rsidR="002E3751">
                  <w:rPr>
                    <w:rFonts w:asciiTheme="minorHAnsi" w:eastAsia="Arial Unicode MS" w:hAnsiTheme="minorHAnsi" w:cstheme="minorHAnsi"/>
                    <w:color w:val="000000"/>
                    <w:sz w:val="20"/>
                    <w:bdr w:val="nil"/>
                    <w:lang w:eastAsia="en-US"/>
                  </w:rPr>
                  <w:t xml:space="preserve">pirmieji 3 metai </w:t>
                </w:r>
              </w:sdtContent>
            </w:sdt>
            <w:r w:rsidRPr="00A00EC5">
              <w:rPr>
                <w:rFonts w:asciiTheme="minorHAnsi" w:eastAsia="Arial Unicode MS" w:hAnsiTheme="minorHAnsi" w:cstheme="minorHAnsi"/>
                <w:color w:val="000000"/>
                <w:sz w:val="20"/>
                <w:bdr w:val="nil"/>
                <w:lang w:eastAsia="en-US"/>
              </w:rPr>
              <w:t xml:space="preserve">. </w:t>
            </w:r>
          </w:p>
        </w:tc>
      </w:tr>
      <w:bookmarkEnd w:id="2"/>
      <w:tr w:rsidR="00C82E2D" w:rsidRPr="009258C1" w14:paraId="068EA46F" w14:textId="77777777" w:rsidTr="0BD26030">
        <w:trPr>
          <w:trHeight w:val="204"/>
        </w:trPr>
        <w:tc>
          <w:tcPr>
            <w:tcW w:w="1000" w:type="pct"/>
            <w:vAlign w:val="center"/>
          </w:tcPr>
          <w:p w14:paraId="4389E1F5" w14:textId="2C601348" w:rsidR="00C82E2D" w:rsidRPr="00A00EC5" w:rsidRDefault="00C82E2D" w:rsidP="00C82E2D">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 Subranga</w:t>
            </w:r>
          </w:p>
        </w:tc>
        <w:tc>
          <w:tcPr>
            <w:tcW w:w="4000" w:type="pct"/>
            <w:gridSpan w:val="2"/>
          </w:tcPr>
          <w:p w14:paraId="34DE1BD7" w14:textId="77DBDCF0"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6.1. Tiesioginio atsiskaitymo galimybė su subtiekėjais </w:t>
            </w:r>
            <w:sdt>
              <w:sdtPr>
                <w:rPr>
                  <w:rFonts w:asciiTheme="minorHAnsi" w:eastAsia="Arial Unicode MS" w:hAnsiTheme="minorHAnsi" w:cstheme="minorHAnsi"/>
                  <w:sz w:val="20"/>
                  <w:bdr w:val="nil"/>
                  <w:lang w:eastAsia="en-US"/>
                </w:rPr>
                <w:id w:val="1729265174"/>
                <w:placeholder>
                  <w:docPart w:val="D0CE87C7787B4F798C77019B219AC971"/>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2E3751">
                  <w:rPr>
                    <w:rFonts w:asciiTheme="minorHAnsi" w:eastAsia="Arial Unicode MS" w:hAnsiTheme="minorHAnsi" w:cstheme="minorHAnsi"/>
                    <w:sz w:val="20"/>
                    <w:bdr w:val="nil"/>
                    <w:lang w:eastAsia="en-US"/>
                  </w:rPr>
                  <w:t>yra numatyta, trišalės sutarties projektas pridedamas.</w:t>
                </w:r>
              </w:sdtContent>
            </w:sdt>
          </w:p>
          <w:p w14:paraId="1BAE3E09" w14:textId="7AFC1C7F"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C82E2D" w:rsidRPr="009258C1" w14:paraId="4B678F46" w14:textId="77777777" w:rsidTr="0BD26030">
        <w:trPr>
          <w:trHeight w:val="204"/>
        </w:trPr>
        <w:tc>
          <w:tcPr>
            <w:tcW w:w="1000" w:type="pct"/>
            <w:vAlign w:val="center"/>
          </w:tcPr>
          <w:p w14:paraId="5FC66434" w14:textId="7C24FF58" w:rsidR="00C82E2D" w:rsidRPr="00A00EC5" w:rsidRDefault="00C82E2D" w:rsidP="00C82E2D">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 Sutarties įsigaliojimo, galiojimo ir pratęsimo sąlygos, egzempliorių skaičius ir kalba</w:t>
            </w:r>
          </w:p>
        </w:tc>
        <w:tc>
          <w:tcPr>
            <w:tcW w:w="4000" w:type="pct"/>
            <w:gridSpan w:val="2"/>
          </w:tcPr>
          <w:p w14:paraId="6BC3C1BD" w14:textId="2F379BC4"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7.1. 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25854B34B97748F8B560194D7FD686F1"/>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Content>
                <w:r w:rsidR="00CF2123">
                  <w:rPr>
                    <w:rFonts w:asciiTheme="minorHAnsi" w:eastAsia="Arial Unicode MS" w:hAnsiTheme="minorHAnsi" w:cstheme="minorHAnsi"/>
                    <w:color w:val="000000"/>
                    <w:sz w:val="20"/>
                    <w:bdr w:val="nil"/>
                    <w:lang w:eastAsia="en-US"/>
                  </w:rPr>
                  <w:t>be Bendrosiose sąlygose numatytų įsigaliojimo sąlygų taikomos toliau nurodytos sąlygos:</w:t>
                </w:r>
              </w:sdtContent>
            </w:sdt>
          </w:p>
          <w:p w14:paraId="1A15D23D" w14:textId="78047247" w:rsidR="00C82E2D" w:rsidRPr="00A00EC5" w:rsidRDefault="00C82E2D" w:rsidP="00D62187">
            <w:pPr>
              <w:pBdr>
                <w:top w:val="nil"/>
                <w:left w:val="nil"/>
                <w:bottom w:val="nil"/>
                <w:right w:val="nil"/>
                <w:between w:val="nil"/>
                <w:bar w:val="nil"/>
              </w:pBdr>
              <w:autoSpaceDN/>
              <w:spacing w:before="120" w:after="120" w:line="276" w:lineRule="auto"/>
              <w:ind w:left="883" w:hanging="425"/>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(i) </w:t>
            </w:r>
            <w:r>
              <w:rPr>
                <w:rFonts w:asciiTheme="minorHAnsi" w:eastAsia="Arial Unicode MS" w:hAnsiTheme="minorHAnsi" w:cstheme="minorHAnsi"/>
                <w:sz w:val="20"/>
                <w:bdr w:val="nil"/>
                <w:lang w:eastAsia="en-US"/>
              </w:rPr>
              <w:t xml:space="preserve"> </w:t>
            </w:r>
            <w:r w:rsidRPr="007641C3">
              <w:rPr>
                <w:rFonts w:asciiTheme="minorHAnsi" w:eastAsia="Arial Unicode MS" w:hAnsiTheme="minorHAnsi" w:cstheme="minorHAnsi"/>
                <w:sz w:val="20"/>
                <w:bdr w:val="nil"/>
                <w:lang w:eastAsia="en-US"/>
              </w:rPr>
              <w:t>Rangovas pateikia Užsakovui šios Sutarties sąlygas atitinkantį Sutarties įvykdymo užtikrinimą</w:t>
            </w:r>
            <w:r>
              <w:rPr>
                <w:rFonts w:asciiTheme="minorHAnsi" w:eastAsia="Arial Unicode MS" w:hAnsiTheme="minorHAnsi" w:cstheme="minorHAnsi"/>
                <w:sz w:val="20"/>
                <w:bdr w:val="nil"/>
                <w:lang w:eastAsia="en-US"/>
              </w:rPr>
              <w:t>.</w:t>
            </w:r>
          </w:p>
          <w:p w14:paraId="58FF0B76" w14:textId="108305AD"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D62187">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7A6872AD4E7E4ECA890DA89B9D7F3B7C"/>
                </w:placeholder>
                <w:comboBox>
                  <w:listItem w:value="pasirinkite egzempliorių skaičių"/>
                  <w:listItem w:displayText="dviem" w:value="dviem"/>
                  <w:listItem w:displayText="trim" w:value="trim"/>
                  <w:listItem w:displayText="keturiais" w:value="keturiais"/>
                  <w:listItem w:displayText="penkiais" w:value="penkiais"/>
                </w:comboBox>
              </w:sdtPr>
              <w:sdtContent>
                <w:r w:rsidR="005A56AA">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F7EE4718ECCD46B29D0FE37C077672EB"/>
                </w:placeholder>
                <w:comboBox>
                  <w:listItem w:value="pasirinkite kalbą (-as)"/>
                  <w:listItem w:displayText="lietuvių " w:value="lietuvių "/>
                  <w:listItem w:displayText="lietuvių ir anglų " w:value="lietuvių ir anglų "/>
                  <w:listItem w:displayText="lietuvių ir rusų" w:value="lietuvių ir rusų"/>
                </w:comboBox>
              </w:sdtPr>
              <w:sdtContent>
                <w:r w:rsidR="005A56AA">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 (-</w:t>
            </w:r>
            <w:proofErr w:type="spellStart"/>
            <w:r w:rsidRPr="00A00EC5">
              <w:rPr>
                <w:rFonts w:asciiTheme="minorHAnsi" w:eastAsia="Arial Unicode MS" w:hAnsiTheme="minorHAnsi" w:cstheme="minorHAnsi"/>
                <w:sz w:val="20"/>
                <w:bdr w:val="nil"/>
                <w:lang w:eastAsia="en-US"/>
              </w:rPr>
              <w:t>omis</w:t>
            </w:r>
            <w:proofErr w:type="spellEnd"/>
            <w:r w:rsidRPr="00A00EC5">
              <w:rPr>
                <w:rFonts w:asciiTheme="minorHAnsi" w:eastAsia="Arial Unicode MS" w:hAnsiTheme="minorHAnsi" w:cstheme="minorHAnsi"/>
                <w:sz w:val="20"/>
                <w:bdr w:val="nil"/>
                <w:lang w:eastAsia="en-US"/>
              </w:rPr>
              <w:t>).</w:t>
            </w:r>
          </w:p>
        </w:tc>
      </w:tr>
      <w:tr w:rsidR="00C82E2D" w:rsidRPr="009258C1" w14:paraId="7E92E0D2" w14:textId="77777777" w:rsidTr="0BD26030">
        <w:trPr>
          <w:trHeight w:val="204"/>
        </w:trPr>
        <w:tc>
          <w:tcPr>
            <w:tcW w:w="1000" w:type="pct"/>
            <w:vAlign w:val="center"/>
          </w:tcPr>
          <w:p w14:paraId="084770D9" w14:textId="584E1F5A" w:rsidR="00C82E2D" w:rsidRPr="00A00EC5" w:rsidRDefault="00C82E2D" w:rsidP="00C82E2D">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8. Reikalavimai dėl </w:t>
            </w:r>
            <w:r w:rsidRPr="0064561F">
              <w:rPr>
                <w:rFonts w:asciiTheme="minorHAnsi" w:eastAsia="Arial Unicode MS" w:hAnsiTheme="minorHAnsi" w:cstheme="minorHAnsi"/>
                <w:b/>
                <w:bCs/>
                <w:color w:val="000000"/>
                <w:sz w:val="20"/>
                <w:bdr w:val="nil"/>
                <w:lang w:eastAsia="en-US"/>
              </w:rPr>
              <w:t>atitikties Nacionalini</w:t>
            </w:r>
            <w:r>
              <w:rPr>
                <w:rFonts w:asciiTheme="minorHAnsi" w:eastAsia="Arial Unicode MS" w:hAnsiTheme="minorHAnsi" w:cstheme="minorHAnsi"/>
                <w:b/>
                <w:bCs/>
                <w:color w:val="000000"/>
                <w:sz w:val="20"/>
                <w:bdr w:val="nil"/>
                <w:lang w:eastAsia="en-US"/>
              </w:rPr>
              <w:t>o</w:t>
            </w:r>
            <w:r w:rsidRPr="0064561F">
              <w:rPr>
                <w:rFonts w:asciiTheme="minorHAnsi" w:eastAsia="Arial Unicode MS" w:hAnsiTheme="minorHAnsi" w:cstheme="minorHAnsi"/>
                <w:b/>
                <w:bCs/>
                <w:color w:val="000000"/>
                <w:sz w:val="20"/>
                <w:bdr w:val="nil"/>
                <w:lang w:eastAsia="en-US"/>
              </w:rPr>
              <w:t xml:space="preserve"> saugum</w:t>
            </w:r>
            <w:r>
              <w:rPr>
                <w:rFonts w:asciiTheme="minorHAnsi" w:eastAsia="Arial Unicode MS" w:hAnsiTheme="minorHAnsi" w:cstheme="minorHAnsi"/>
                <w:b/>
                <w:bCs/>
                <w:color w:val="000000"/>
                <w:sz w:val="20"/>
                <w:bdr w:val="nil"/>
                <w:lang w:eastAsia="en-US"/>
              </w:rPr>
              <w:t>o</w:t>
            </w:r>
            <w:r w:rsidRPr="0064561F">
              <w:rPr>
                <w:rFonts w:asciiTheme="minorHAnsi" w:eastAsia="Arial Unicode MS" w:hAnsiTheme="minorHAnsi" w:cstheme="minorHAnsi"/>
                <w:b/>
                <w:bCs/>
                <w:color w:val="000000"/>
                <w:sz w:val="20"/>
                <w:bdr w:val="nil"/>
                <w:lang w:eastAsia="en-US"/>
              </w:rPr>
              <w:t xml:space="preserve"> įstatymui</w:t>
            </w:r>
          </w:p>
        </w:tc>
        <w:tc>
          <w:tcPr>
            <w:tcW w:w="4000" w:type="pct"/>
            <w:gridSpan w:val="2"/>
          </w:tcPr>
          <w:p w14:paraId="0D1933C7" w14:textId="60DE1F54" w:rsidR="00C82E2D" w:rsidRDefault="00C82E2D" w:rsidP="00C82E2D">
            <w:pPr>
              <w:spacing w:line="276" w:lineRule="auto"/>
              <w:rPr>
                <w:rFonts w:ascii="Calibri" w:hAnsi="Calibri" w:cs="Calibri"/>
                <w:kern w:val="2"/>
                <w:sz w:val="20"/>
              </w:rPr>
            </w:pPr>
            <w:r>
              <w:rPr>
                <w:rFonts w:ascii="Calibri" w:hAnsi="Calibri" w:cs="Calibri"/>
                <w:kern w:val="2"/>
                <w:sz w:val="20"/>
                <w:u w:val="single"/>
              </w:rPr>
              <w:t xml:space="preserve">8.1. </w:t>
            </w:r>
            <w:r w:rsidRPr="0031064A">
              <w:rPr>
                <w:rFonts w:ascii="Calibri" w:hAnsi="Calibri" w:cs="Calibri"/>
                <w:kern w:val="2"/>
                <w:sz w:val="20"/>
                <w:u w:val="single"/>
              </w:rPr>
              <w:t xml:space="preserve">Taikoma, </w:t>
            </w:r>
            <w:r w:rsidRPr="00F37156">
              <w:rPr>
                <w:rFonts w:ascii="Calibri" w:hAnsi="Calibri" w:cs="Calibri"/>
                <w:kern w:val="2"/>
                <w:sz w:val="20"/>
                <w:u w:val="single"/>
              </w:rPr>
              <w:t>j</w:t>
            </w:r>
            <w:r w:rsidRPr="0031064A">
              <w:rPr>
                <w:rFonts w:ascii="Calibri" w:hAnsi="Calibri" w:cs="Calibri"/>
                <w:kern w:val="2"/>
                <w:sz w:val="20"/>
                <w:u w:val="single"/>
              </w:rPr>
              <w:t>ei tikrin</w:t>
            </w:r>
            <w:r>
              <w:rPr>
                <w:rFonts w:ascii="Calibri" w:hAnsi="Calibri" w:cs="Calibri"/>
                <w:kern w:val="2"/>
                <w:sz w:val="20"/>
                <w:u w:val="single"/>
              </w:rPr>
              <w:t>ama</w:t>
            </w:r>
            <w:r w:rsidRPr="0031064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1AE41337" w14:textId="07DA59FE" w:rsidR="00C82E2D" w:rsidRDefault="00C82E2D" w:rsidP="00C82E2D">
            <w:pPr>
              <w:spacing w:line="276" w:lineRule="auto"/>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w:t>
            </w:r>
            <w:r>
              <w:rPr>
                <w:rFonts w:ascii="Calibri" w:hAnsi="Calibri" w:cs="Calibri"/>
                <w:kern w:val="2"/>
                <w:sz w:val="20"/>
              </w:rPr>
              <w:t>o</w:t>
            </w:r>
            <w:r w:rsidRPr="00BC213F">
              <w:rPr>
                <w:rFonts w:ascii="Calibri" w:hAnsi="Calibri" w:cs="Calibri"/>
                <w:kern w:val="2"/>
                <w:sz w:val="20"/>
              </w:rPr>
              <w:t xml:space="preserve"> saugum</w:t>
            </w:r>
            <w:r>
              <w:rPr>
                <w:rFonts w:ascii="Calibri" w:hAnsi="Calibri" w:cs="Calibri"/>
                <w:kern w:val="2"/>
                <w:sz w:val="20"/>
              </w:rPr>
              <w:t>o</w:t>
            </w:r>
            <w:r w:rsidRPr="00BC213F">
              <w:rPr>
                <w:rFonts w:ascii="Calibri" w:hAnsi="Calibri" w:cs="Calibri"/>
                <w:kern w:val="2"/>
                <w:sz w:val="20"/>
              </w:rPr>
              <w:t xml:space="preserve"> įstatymo 17 straipsnio 2 dalies </w:t>
            </w:r>
            <w:r>
              <w:rPr>
                <w:rFonts w:ascii="Calibri" w:hAnsi="Calibri" w:cs="Calibri"/>
                <w:kern w:val="2"/>
                <w:sz w:val="20"/>
              </w:rPr>
              <w:t xml:space="preserve">1-8, 10-11 </w:t>
            </w:r>
            <w:r w:rsidRPr="00BC213F">
              <w:rPr>
                <w:rFonts w:ascii="Calibri" w:hAnsi="Calibri" w:cs="Calibri"/>
                <w:kern w:val="2"/>
                <w:sz w:val="20"/>
              </w:rPr>
              <w:t>punktuose nurodytus kriterijus. Tiekėjas įsipareigoja pateikti tokių asmenų sutikimus būti tikrinamiems bei dokumentus, patvirtinančius, kad nėra Nacionalini</w:t>
            </w:r>
            <w:r>
              <w:rPr>
                <w:rFonts w:ascii="Calibri" w:hAnsi="Calibri" w:cs="Calibri"/>
                <w:kern w:val="2"/>
                <w:sz w:val="20"/>
              </w:rPr>
              <w:t>o</w:t>
            </w:r>
            <w:r w:rsidRPr="00BC213F">
              <w:rPr>
                <w:rFonts w:ascii="Calibri" w:hAnsi="Calibri" w:cs="Calibri"/>
                <w:kern w:val="2"/>
                <w:sz w:val="20"/>
              </w:rPr>
              <w:t xml:space="preserve"> saugum</w:t>
            </w:r>
            <w:r>
              <w:rPr>
                <w:rFonts w:ascii="Calibri" w:hAnsi="Calibri" w:cs="Calibri"/>
                <w:kern w:val="2"/>
                <w:sz w:val="20"/>
              </w:rPr>
              <w:t xml:space="preserve">o </w:t>
            </w:r>
            <w:r w:rsidRPr="00BC213F">
              <w:rPr>
                <w:rFonts w:ascii="Calibri" w:hAnsi="Calibri" w:cs="Calibri"/>
                <w:kern w:val="2"/>
                <w:sz w:val="20"/>
              </w:rPr>
              <w:t xml:space="preserve">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p w14:paraId="3AC1E81E" w14:textId="77777777" w:rsidR="00C82E2D" w:rsidRDefault="00C82E2D" w:rsidP="00C82E2D">
            <w:pPr>
              <w:spacing w:line="276" w:lineRule="auto"/>
              <w:rPr>
                <w:rFonts w:ascii="Calibri" w:hAnsi="Calibri" w:cs="Calibri"/>
                <w:color w:val="0070C0"/>
                <w:kern w:val="2"/>
                <w:sz w:val="20"/>
              </w:rPr>
            </w:pPr>
          </w:p>
          <w:p w14:paraId="3BF29726" w14:textId="64CC3E00" w:rsidR="00C82E2D" w:rsidRPr="0031064A" w:rsidRDefault="00C82E2D" w:rsidP="00C82E2D">
            <w:pPr>
              <w:spacing w:line="276" w:lineRule="auto"/>
              <w:rPr>
                <w:rFonts w:ascii="Calibri" w:hAnsi="Calibri" w:cs="Calibri"/>
                <w:kern w:val="2"/>
                <w:sz w:val="20"/>
                <w:u w:val="single"/>
              </w:rPr>
            </w:pPr>
            <w:r>
              <w:rPr>
                <w:rFonts w:ascii="Calibri" w:hAnsi="Calibri" w:cs="Calibri"/>
                <w:kern w:val="2"/>
                <w:sz w:val="20"/>
                <w:u w:val="single"/>
              </w:rPr>
              <w:t>8.2. Taikoma, j</w:t>
            </w:r>
            <w:r w:rsidRPr="0031064A">
              <w:rPr>
                <w:rFonts w:ascii="Calibri" w:hAnsi="Calibri" w:cs="Calibri"/>
                <w:kern w:val="2"/>
                <w:sz w:val="20"/>
                <w:u w:val="single"/>
              </w:rPr>
              <w:t>ei vykdoma sandorio (Sutarties) patikra:</w:t>
            </w:r>
          </w:p>
          <w:p w14:paraId="649D54E2" w14:textId="77777777" w:rsidR="00C82E2D" w:rsidRPr="0031064A" w:rsidRDefault="00C82E2D" w:rsidP="00C82E2D">
            <w:pPr>
              <w:spacing w:line="276" w:lineRule="auto"/>
              <w:jc w:val="both"/>
              <w:rPr>
                <w:rFonts w:ascii="Calibri" w:hAnsi="Calibri" w:cs="Calibri"/>
                <w:kern w:val="2"/>
                <w:sz w:val="20"/>
              </w:rPr>
            </w:pPr>
            <w:r w:rsidRPr="0031064A">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Pr>
                <w:rFonts w:ascii="Calibri" w:hAnsi="Calibri" w:cs="Calibri"/>
                <w:kern w:val="2"/>
                <w:sz w:val="20"/>
              </w:rPr>
              <w:t>. Įpareigojimai/rekomendacijos:</w:t>
            </w:r>
          </w:p>
          <w:p w14:paraId="37C0E80C" w14:textId="5A94988A"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hAnsiTheme="minorHAnsi" w:cstheme="minorHAnsi"/>
                <w:kern w:val="2"/>
                <w:sz w:val="20"/>
              </w:rPr>
              <w:t>[</w:t>
            </w:r>
            <w:r w:rsidRPr="00417F16">
              <w:rPr>
                <w:rFonts w:asciiTheme="minorHAnsi" w:hAnsiTheme="minorHAnsi" w:cstheme="minorHAnsi"/>
                <w:i/>
                <w:kern w:val="2"/>
                <w:sz w:val="20"/>
                <w:highlight w:val="lightGray"/>
              </w:rPr>
              <w:t>pildoma, gavus Komisijos ir/ar Lietuvos Respublikos Vyriausybės įpareigojimus/rekomendacijas</w:t>
            </w:r>
            <w:r>
              <w:rPr>
                <w:rFonts w:asciiTheme="minorHAnsi" w:hAnsiTheme="minorHAnsi" w:cstheme="minorHAnsi"/>
                <w:kern w:val="2"/>
                <w:sz w:val="20"/>
              </w:rPr>
              <w:t>]</w:t>
            </w:r>
          </w:p>
        </w:tc>
      </w:tr>
      <w:tr w:rsidR="00C82E2D" w:rsidRPr="009258C1" w14:paraId="1726F4BC" w14:textId="77777777" w:rsidTr="0BD26030">
        <w:tc>
          <w:tcPr>
            <w:tcW w:w="1000" w:type="pct"/>
            <w:vAlign w:val="center"/>
          </w:tcPr>
          <w:p w14:paraId="5E7F176A" w14:textId="5F28E529" w:rsidR="00C82E2D" w:rsidRPr="00A00EC5" w:rsidRDefault="00C82E2D" w:rsidP="00C82E2D">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Pr="00A00EC5">
              <w:rPr>
                <w:rFonts w:asciiTheme="minorHAnsi" w:eastAsia="Arial Unicode MS" w:hAnsiTheme="minorHAnsi" w:cstheme="minorHAnsi"/>
                <w:b/>
                <w:bCs/>
                <w:color w:val="000000"/>
                <w:sz w:val="20"/>
                <w:bdr w:val="nil"/>
                <w:lang w:eastAsia="en-US"/>
              </w:rPr>
              <w:t xml:space="preserve">. Kitos Sutarties nuostatos </w:t>
            </w:r>
          </w:p>
          <w:p w14:paraId="5AEDCD68" w14:textId="648E17CA" w:rsidR="00C82E2D" w:rsidRPr="00A00EC5" w:rsidRDefault="00C82E2D" w:rsidP="00C82E2D">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shd w:val="clear" w:color="auto" w:fill="FFFFFF" w:themeFill="background1"/>
          </w:tcPr>
          <w:p w14:paraId="56502A4B" w14:textId="77777777" w:rsidR="00C82E2D" w:rsidRPr="00E22F98"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i/>
                <w:iCs/>
                <w:sz w:val="20"/>
                <w:highlight w:val="lightGray"/>
                <w:bdr w:val="nil"/>
                <w:lang w:eastAsia="en-US"/>
              </w:rPr>
            </w:pPr>
          </w:p>
          <w:p w14:paraId="6FEDF6EE" w14:textId="3482E1CD" w:rsidR="00C82E2D" w:rsidRPr="00D62187" w:rsidRDefault="00D62187" w:rsidP="00D62187">
            <w:pPr>
              <w:pBdr>
                <w:top w:val="nil"/>
                <w:left w:val="nil"/>
                <w:bottom w:val="nil"/>
                <w:right w:val="nil"/>
                <w:between w:val="nil"/>
                <w:bar w:val="nil"/>
              </w:pBdr>
              <w:autoSpaceDN/>
              <w:spacing w:before="120" w:after="120"/>
              <w:contextualSpacing/>
              <w:jc w:val="both"/>
              <w:textAlignment w:val="auto"/>
              <w:rPr>
                <w:rFonts w:eastAsia="Arial Unicode MS" w:cs="Calibri"/>
                <w:sz w:val="20"/>
                <w:highlight w:val="lightGray"/>
                <w:bdr w:val="nil"/>
              </w:rPr>
            </w:pPr>
            <w:r w:rsidRPr="00D62187">
              <w:rPr>
                <w:rFonts w:eastAsia="Arial Unicode MS" w:cs="Calibri"/>
                <w:sz w:val="20"/>
                <w:bdr w:val="nil"/>
              </w:rPr>
              <w:t>-</w:t>
            </w:r>
          </w:p>
        </w:tc>
      </w:tr>
      <w:tr w:rsidR="00C82E2D" w:rsidRPr="009258C1" w14:paraId="5ED9F26B" w14:textId="274EBADC" w:rsidTr="0BD26030">
        <w:tc>
          <w:tcPr>
            <w:tcW w:w="1000" w:type="pct"/>
            <w:vAlign w:val="center"/>
          </w:tcPr>
          <w:p w14:paraId="1BF12DB1" w14:textId="19FB777C" w:rsidR="00C82E2D" w:rsidRPr="00A00EC5" w:rsidRDefault="00C82E2D" w:rsidP="00C82E2D">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 10</w:t>
            </w:r>
            <w:r w:rsidRPr="00A00EC5">
              <w:rPr>
                <w:rFonts w:asciiTheme="minorHAnsi" w:eastAsia="Arial Unicode MS" w:hAnsiTheme="minorHAnsi" w:cstheme="minorHAnsi"/>
                <w:b/>
                <w:bCs/>
                <w:color w:val="000000"/>
                <w:sz w:val="20"/>
                <w:bdr w:val="nil"/>
                <w:lang w:eastAsia="en-US"/>
              </w:rPr>
              <w:t>. Priedai</w:t>
            </w:r>
          </w:p>
        </w:tc>
        <w:tc>
          <w:tcPr>
            <w:tcW w:w="4000" w:type="pct"/>
            <w:gridSpan w:val="2"/>
          </w:tcPr>
          <w:p w14:paraId="2BC8B38A" w14:textId="3EEC3E0C"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 xml:space="preserve">.1. Pirkimo dokumentai, įskaitant Techninę specifikaciją, jų patikslinimai ir paaiškinimai, skelbiami adresu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3681871358E40AC8EB69E64BEC37E36"/>
                </w:placeholder>
                <w:showingPlcHdr/>
              </w:sdtPr>
              <w:sdtContent>
                <w:r w:rsidRPr="00A00EC5">
                  <w:rPr>
                    <w:rStyle w:val="PlaceholderText"/>
                    <w:rFonts w:asciiTheme="minorHAnsi" w:hAnsiTheme="minorHAnsi" w:cstheme="minorHAnsi"/>
                    <w:sz w:val="20"/>
                    <w:highlight w:val="lightGray"/>
                  </w:rPr>
                  <w:t>Click or tap here to enter text.</w:t>
                </w:r>
              </w:sdtContent>
            </w:sdt>
            <w:r w:rsidRPr="00A00EC5">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highlight w:val="lightGray"/>
                <w:bdr w:val="nil"/>
                <w:lang w:eastAsia="en-US"/>
              </w:rPr>
              <w:t xml:space="preserve"> </w:t>
            </w:r>
          </w:p>
          <w:p w14:paraId="26744793" w14:textId="08151845"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 xml:space="preserve">.2. Bendrosios sutarties sąlygos. </w:t>
            </w:r>
          </w:p>
          <w:p w14:paraId="69D2C160" w14:textId="2C50D49A"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.3. Rangovo pasiūlymas (galutinis pasiūlymas), jo patikslinimai ir paaiškinimai.</w:t>
            </w:r>
          </w:p>
          <w:p w14:paraId="73C9CC98" w14:textId="33F8E100" w:rsidR="00C82E2D" w:rsidRPr="00D62187"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226EF8">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0</w:t>
            </w:r>
            <w:r w:rsidRPr="00226EF8">
              <w:rPr>
                <w:rFonts w:asciiTheme="minorHAnsi" w:eastAsia="Arial Unicode MS" w:hAnsiTheme="minorHAnsi" w:cstheme="minorHAnsi"/>
                <w:sz w:val="20"/>
                <w:bdr w:val="nil"/>
                <w:lang w:eastAsia="en-US"/>
              </w:rPr>
              <w:t>.4.</w:t>
            </w:r>
            <w:r w:rsidRPr="00A00EC5">
              <w:rPr>
                <w:rFonts w:asciiTheme="minorHAnsi" w:eastAsia="Arial Unicode MS" w:hAnsiTheme="minorHAnsi" w:cstheme="minorHAnsi"/>
                <w:i/>
                <w:iCs/>
                <w:sz w:val="20"/>
                <w:bdr w:val="nil"/>
                <w:lang w:eastAsia="en-US"/>
              </w:rPr>
              <w:t xml:space="preserve"> </w:t>
            </w:r>
            <w:r w:rsidRPr="00D62187">
              <w:rPr>
                <w:rFonts w:asciiTheme="minorHAnsi" w:eastAsia="Arial Unicode MS" w:hAnsiTheme="minorHAnsi" w:cstheme="minorHAnsi"/>
                <w:sz w:val="20"/>
                <w:bdr w:val="nil"/>
                <w:lang w:eastAsia="en-US"/>
              </w:rPr>
              <w:t>Sutarties objekto ir jo dedamųjų kainos.</w:t>
            </w:r>
          </w:p>
          <w:p w14:paraId="3078F950" w14:textId="6DDC9AA8" w:rsidR="00C82E2D" w:rsidRPr="00D62187"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D62187">
              <w:rPr>
                <w:rFonts w:asciiTheme="minorHAnsi" w:eastAsia="Arial Unicode MS" w:hAnsiTheme="minorHAnsi" w:cstheme="minorHAnsi"/>
                <w:sz w:val="20"/>
                <w:bdr w:val="nil"/>
                <w:lang w:eastAsia="en-US"/>
              </w:rPr>
              <w:t>10.5. Reikalavimai darbų vykdymo grafikui.</w:t>
            </w:r>
          </w:p>
          <w:p w14:paraId="180CF00F" w14:textId="4326212F" w:rsidR="00C82E2D" w:rsidRPr="00D62187"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D62187">
              <w:rPr>
                <w:rFonts w:asciiTheme="minorHAnsi" w:eastAsia="Arial Unicode MS" w:hAnsiTheme="minorHAnsi" w:cstheme="minorHAnsi"/>
                <w:sz w:val="20"/>
                <w:bdr w:val="nil"/>
                <w:lang w:eastAsia="en-US"/>
              </w:rPr>
              <w:t>10.6. Trišalės sutarties projektas.</w:t>
            </w:r>
          </w:p>
          <w:p w14:paraId="126343FF" w14:textId="689E1D63" w:rsidR="00C82E2D" w:rsidRPr="00D62187"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D62187">
              <w:rPr>
                <w:rFonts w:asciiTheme="minorHAnsi" w:eastAsia="Arial Unicode MS" w:hAnsiTheme="minorHAnsi" w:cstheme="minorHAnsi"/>
                <w:sz w:val="20"/>
                <w:bdr w:val="nil"/>
                <w:lang w:eastAsia="en-US"/>
              </w:rPr>
              <w:t>10.8. Konfidencialumo susitarimas.</w:t>
            </w:r>
          </w:p>
        </w:tc>
      </w:tr>
      <w:tr w:rsidR="00C82E2D" w:rsidRPr="009258C1" w14:paraId="723DA305" w14:textId="77777777" w:rsidTr="0BD26030">
        <w:trPr>
          <w:trHeight w:val="2188"/>
        </w:trPr>
        <w:tc>
          <w:tcPr>
            <w:tcW w:w="1000" w:type="pct"/>
            <w:vAlign w:val="center"/>
          </w:tcPr>
          <w:p w14:paraId="2FD63D53" w14:textId="5E62927D" w:rsidR="00C82E2D" w:rsidRPr="00A00EC5" w:rsidRDefault="00C82E2D" w:rsidP="00C82E2D">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Pr>
                <w:rFonts w:asciiTheme="minorHAnsi" w:eastAsia="Arial Unicode MS" w:hAnsiTheme="minorHAnsi" w:cstheme="minorHAnsi"/>
                <w:b/>
                <w:bCs/>
                <w:color w:val="000000"/>
                <w:sz w:val="20"/>
                <w:bdr w:val="nil"/>
                <w:lang w:eastAsia="en-US"/>
              </w:rPr>
              <w:t>1</w:t>
            </w:r>
            <w:r w:rsidRPr="00A00EC5">
              <w:rPr>
                <w:rFonts w:asciiTheme="minorHAnsi" w:eastAsia="Arial Unicode MS" w:hAnsiTheme="minorHAnsi" w:cstheme="minorHAnsi"/>
                <w:b/>
                <w:bCs/>
                <w:color w:val="000000"/>
                <w:sz w:val="20"/>
                <w:bdr w:val="nil"/>
                <w:lang w:eastAsia="en-US"/>
              </w:rPr>
              <w:t>. Atsakingi asmenys už Sutarties vykdymą ir Užsakovo kontaktai Statybos užbaigimo dokumentams ir Darbų perdavimo-priėmimo aktams</w:t>
            </w:r>
            <w:r w:rsidRPr="00A00EC5" w:rsidDel="00113229">
              <w:rPr>
                <w:rFonts w:asciiTheme="minorHAnsi" w:eastAsia="Arial Unicode MS" w:hAnsiTheme="minorHAnsi" w:cstheme="minorHAnsi"/>
                <w:b/>
                <w:bCs/>
                <w:color w:val="000000"/>
                <w:sz w:val="20"/>
                <w:bdr w:val="nil"/>
                <w:lang w:eastAsia="en-US"/>
              </w:rPr>
              <w:t xml:space="preserve"> </w:t>
            </w:r>
            <w:r w:rsidRPr="00A00EC5">
              <w:rPr>
                <w:rFonts w:asciiTheme="minorHAnsi" w:eastAsia="Arial Unicode MS" w:hAnsiTheme="minorHAnsi" w:cstheme="minorHAnsi"/>
                <w:b/>
                <w:bCs/>
                <w:color w:val="000000"/>
                <w:sz w:val="20"/>
                <w:bdr w:val="nil"/>
                <w:lang w:eastAsia="en-US"/>
              </w:rPr>
              <w:t>pateikti</w:t>
            </w:r>
          </w:p>
        </w:tc>
        <w:tc>
          <w:tcPr>
            <w:tcW w:w="4000" w:type="pct"/>
            <w:gridSpan w:val="2"/>
            <w:tcBorders>
              <w:bottom w:val="single" w:sz="4" w:space="0" w:color="auto"/>
            </w:tcBorders>
          </w:tcPr>
          <w:p w14:paraId="1BAE6750" w14:textId="069A9C08"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921"/>
              <w:gridCol w:w="3944"/>
            </w:tblGrid>
            <w:tr w:rsidR="00C82E2D" w:rsidRPr="00A00EC5" w14:paraId="6D49AF12" w14:textId="77777777" w:rsidTr="00AA4054">
              <w:tc>
                <w:tcPr>
                  <w:tcW w:w="4110" w:type="dxa"/>
                </w:tcPr>
                <w:p w14:paraId="59210159" w14:textId="34F73CF4" w:rsidR="00C82E2D" w:rsidRPr="00A00EC5" w:rsidRDefault="00C82E2D" w:rsidP="00C82E2D">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C82E2D" w:rsidRPr="00A00EC5" w:rsidRDefault="00C82E2D" w:rsidP="00C82E2D">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C82E2D" w:rsidRPr="00A00EC5" w14:paraId="77936010" w14:textId="77777777" w:rsidTr="00AA4054">
              <w:tc>
                <w:tcPr>
                  <w:tcW w:w="4110" w:type="dxa"/>
                </w:tcPr>
                <w:p w14:paraId="3ECE2AEB" w14:textId="77777777" w:rsidR="00C82E2D" w:rsidRPr="00A00EC5" w:rsidRDefault="00C82E2D" w:rsidP="00C82E2D">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C82E2D" w:rsidRPr="00A00EC5" w:rsidRDefault="00C82E2D" w:rsidP="00C82E2D">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C82E2D" w:rsidRPr="00A00EC5" w14:paraId="6A5034B6" w14:textId="77777777" w:rsidTr="00AA4054">
              <w:tc>
                <w:tcPr>
                  <w:tcW w:w="4110" w:type="dxa"/>
                </w:tcPr>
                <w:p w14:paraId="6BD9499C" w14:textId="46C4D7FA" w:rsidR="00C82E2D" w:rsidRPr="00A00EC5" w:rsidRDefault="00C82E2D" w:rsidP="00C82E2D">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C82E2D" w:rsidRPr="00A00EC5" w:rsidRDefault="00C82E2D" w:rsidP="00C82E2D">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C82E2D" w:rsidRPr="00A00EC5" w14:paraId="7CBE69C9" w14:textId="77777777" w:rsidTr="00AA4054">
              <w:tc>
                <w:tcPr>
                  <w:tcW w:w="4110" w:type="dxa"/>
                </w:tcPr>
                <w:p w14:paraId="22030D2D" w14:textId="6D3B48E6" w:rsidR="00C82E2D" w:rsidRPr="00A00EC5" w:rsidRDefault="00C82E2D" w:rsidP="00C82E2D">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C82E2D" w:rsidRPr="00A00EC5" w:rsidRDefault="00C82E2D" w:rsidP="00C82E2D">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C82E2D" w:rsidRPr="00A00EC5" w:rsidRDefault="00C82E2D" w:rsidP="00C82E2D">
                  <w:pPr>
                    <w:spacing w:before="120" w:after="120"/>
                    <w:ind w:left="567" w:hanging="316"/>
                    <w:contextualSpacing/>
                    <w:rPr>
                      <w:rFonts w:asciiTheme="minorHAnsi" w:hAnsiTheme="minorHAnsi" w:cstheme="minorHAnsi"/>
                      <w:sz w:val="20"/>
                      <w:highlight w:val="lightGray"/>
                    </w:rPr>
                  </w:pPr>
                </w:p>
              </w:tc>
            </w:tr>
          </w:tbl>
          <w:p w14:paraId="4717130B" w14:textId="774806BB"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w:t>
            </w:r>
            <w:r>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w:t>
            </w:r>
            <w:r w:rsidRPr="00A00EC5">
              <w:rPr>
                <w:rFonts w:asciiTheme="minorHAnsi" w:hAnsiTheme="minorHAnsi" w:cstheme="minorHAnsi"/>
                <w:sz w:val="20"/>
              </w:rPr>
              <w:t xml:space="preserve"> </w:t>
            </w:r>
            <w:r w:rsidRPr="00A00EC5">
              <w:rPr>
                <w:rFonts w:asciiTheme="minorHAnsi" w:eastAsia="Arial Unicode MS" w:hAnsiTheme="minorHAnsi" w:cstheme="minorHAnsi"/>
                <w:sz w:val="20"/>
                <w:bdr w:val="nil"/>
                <w:lang w:eastAsia="en-US"/>
              </w:rPr>
              <w:t xml:space="preserve">Už Sutarties ir jos pakeitimų viešinimą Užsakovo paskirtas atsakingas asmuo: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B3E20B3740A24D8ABF9784E2F25AABF0"/>
                </w:placeholder>
                <w:showingPlcHdr/>
              </w:sdtPr>
              <w:sdtContent>
                <w:r w:rsidRPr="00A00EC5">
                  <w:rPr>
                    <w:rStyle w:val="PlaceholderText"/>
                    <w:rFonts w:asciiTheme="minorHAnsi" w:hAnsiTheme="minorHAnsi" w:cstheme="minorHAnsi"/>
                    <w:sz w:val="20"/>
                    <w:highlight w:val="lightGray"/>
                  </w:rPr>
                  <w:t>Click or tap here to enter text.</w:t>
                </w:r>
              </w:sdtContent>
            </w:sdt>
          </w:p>
          <w:p w14:paraId="1FB1B76C" w14:textId="77777777"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5D4DFAAB" w:rsidR="00C82E2D" w:rsidRPr="00A00EC5" w:rsidRDefault="00C82E2D" w:rsidP="00C82E2D">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Pr>
                <w:rFonts w:asciiTheme="minorHAnsi" w:hAnsiTheme="minorHAnsi" w:cstheme="minorHAnsi"/>
                <w:sz w:val="20"/>
              </w:rPr>
              <w:t>1</w:t>
            </w:r>
            <w:r w:rsidRPr="00A00EC5">
              <w:rPr>
                <w:rFonts w:asciiTheme="minorHAnsi" w:hAnsiTheme="minorHAnsi" w:cstheme="minorHAnsi"/>
                <w:sz w:val="20"/>
              </w:rPr>
              <w:t>.</w:t>
            </w:r>
            <w:r>
              <w:rPr>
                <w:rFonts w:asciiTheme="minorHAnsi" w:hAnsiTheme="minorHAnsi" w:cstheme="minorHAnsi"/>
                <w:sz w:val="20"/>
              </w:rPr>
              <w:t>3</w:t>
            </w:r>
            <w:r w:rsidRPr="00A00EC5">
              <w:rPr>
                <w:rFonts w:asciiTheme="minorHAnsi" w:hAnsiTheme="minorHAnsi" w:cstheme="minorHAnsi"/>
                <w:sz w:val="20"/>
              </w:rPr>
              <w:t>. Pasirašyti Statybos užbaigimo dokumentai ir Darbų perdavimo-priėmimo aktai</w:t>
            </w:r>
            <w:r w:rsidRPr="00A00EC5" w:rsidDel="00113229">
              <w:rPr>
                <w:rFonts w:asciiTheme="minorHAnsi" w:hAnsiTheme="minorHAnsi" w:cstheme="minorHAnsi"/>
                <w:sz w:val="20"/>
              </w:rPr>
              <w:t xml:space="preserve"> </w:t>
            </w:r>
            <w:r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0F9A30CEFD2B4109970CE6569E86E049"/>
                </w:placeholder>
                <w:showingPlcHdr/>
              </w:sdtPr>
              <w:sdtContent>
                <w:r w:rsidRPr="00A00EC5">
                  <w:rPr>
                    <w:rStyle w:val="PlaceholderText"/>
                    <w:rFonts w:asciiTheme="minorHAnsi" w:hAnsiTheme="minorHAnsi" w:cstheme="minorHAnsi"/>
                    <w:sz w:val="20"/>
                    <w:highlight w:val="lightGray"/>
                  </w:rPr>
                  <w:t>Click or tap here to enter text.</w:t>
                </w:r>
              </w:sdtContent>
            </w:sdt>
            <w:r w:rsidRPr="00A00EC5">
              <w:rPr>
                <w:rFonts w:asciiTheme="minorHAnsi" w:hAnsiTheme="minorHAnsi" w:cstheme="minorHAnsi"/>
                <w:sz w:val="20"/>
              </w:rPr>
              <w:t xml:space="preserve"> Skyrių adresu </w:t>
            </w:r>
            <w:sdt>
              <w:sdtPr>
                <w:rPr>
                  <w:rFonts w:asciiTheme="minorHAnsi" w:eastAsia="Arial Unicode MS" w:hAnsiTheme="minorHAnsi" w:cstheme="minorHAnsi"/>
                  <w:sz w:val="20"/>
                  <w:bdr w:val="nil"/>
                  <w:lang w:eastAsia="en-US"/>
                </w:rPr>
                <w:alias w:val="nurodomas adresas"/>
                <w:tag w:val="nurodomas adresas"/>
                <w:id w:val="393929758"/>
                <w:placeholder>
                  <w:docPart w:val="B6520D83B1B44A7A85266D5A644FC92A"/>
                </w:placeholder>
                <w:showingPlcHdr/>
              </w:sdtPr>
              <w:sdtContent>
                <w:r w:rsidRPr="00A00EC5">
                  <w:rPr>
                    <w:rStyle w:val="PlaceholderText"/>
                    <w:rFonts w:asciiTheme="minorHAnsi" w:hAnsiTheme="minorHAnsi" w:cstheme="minorHAnsi"/>
                    <w:sz w:val="20"/>
                    <w:highlight w:val="lightGray"/>
                  </w:rPr>
                  <w:t>Click or tap here to enter text.</w:t>
                </w:r>
              </w:sdtContent>
            </w:sdt>
            <w:r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6B02FFF2" w14:textId="77777777" w:rsidR="002D33F0" w:rsidRPr="00E11330" w:rsidRDefault="002D33F0" w:rsidP="3826EC02">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Bidi"/>
          <w:color w:val="000000"/>
          <w:sz w:val="20"/>
          <w:bdr w:val="nil"/>
          <w:lang w:eastAsia="en-US"/>
        </w:rPr>
      </w:pPr>
      <w:r w:rsidRPr="3826EC02">
        <w:rPr>
          <w:rFonts w:asciiTheme="minorHAnsi" w:eastAsia="Arial Unicode MS" w:hAnsiTheme="minorHAnsi" w:cstheme="minorBid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3826EC02">
        <w:rPr>
          <w:rFonts w:asciiTheme="minorHAnsi" w:eastAsia="Arial Unicode MS" w:hAnsiTheme="minorHAnsi" w:cstheme="minorBidi"/>
          <w:color w:val="000000"/>
          <w:sz w:val="20"/>
          <w:bdr w:val="nil"/>
          <w:lang w:eastAsia="en-US"/>
        </w:rPr>
        <w:t>20___-____-____</w:t>
      </w:r>
    </w:p>
    <w:sectPr w:rsidR="002D33F0" w:rsidRPr="00E11330" w:rsidSect="00A00EC5">
      <w:footerReference w:type="default" r:id="rId9"/>
      <w:headerReference w:type="first" r:id="rId10"/>
      <w:footerReference w:type="first" r:id="rId11"/>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A179" w14:textId="77777777" w:rsidR="0042100E" w:rsidRDefault="0042100E">
      <w:r>
        <w:separator/>
      </w:r>
    </w:p>
  </w:endnote>
  <w:endnote w:type="continuationSeparator" w:id="0">
    <w:p w14:paraId="3FEEAD0A" w14:textId="77777777" w:rsidR="0042100E" w:rsidRDefault="0042100E">
      <w:r>
        <w:continuationSeparator/>
      </w:r>
    </w:p>
  </w:endnote>
  <w:endnote w:type="continuationNotice" w:id="1">
    <w:p w14:paraId="0A2EAEB4" w14:textId="77777777" w:rsidR="0042100E" w:rsidRDefault="00421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HGPMinchoE"/>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28979" w14:textId="77777777" w:rsidR="0042100E" w:rsidRDefault="0042100E">
      <w:r>
        <w:rPr>
          <w:color w:val="000000"/>
        </w:rPr>
        <w:separator/>
      </w:r>
    </w:p>
  </w:footnote>
  <w:footnote w:type="continuationSeparator" w:id="0">
    <w:p w14:paraId="44BAEDD0" w14:textId="77777777" w:rsidR="0042100E" w:rsidRDefault="0042100E">
      <w:r>
        <w:continuationSeparator/>
      </w:r>
    </w:p>
  </w:footnote>
  <w:footnote w:type="continuationNotice" w:id="1">
    <w:p w14:paraId="4D056D8E" w14:textId="77777777" w:rsidR="0042100E" w:rsidRDefault="004210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152AE686" w:rsidR="00AA1372" w:rsidRPr="00E22F98" w:rsidRDefault="00A00EC5" w:rsidP="00A00EC5">
    <w:pPr>
      <w:pStyle w:val="Header"/>
      <w:jc w:val="right"/>
      <w:rPr>
        <w:rFonts w:ascii="Calibri" w:hAnsi="Calibri" w:cs="Calibri"/>
        <w:sz w:val="16"/>
        <w:szCs w:val="16"/>
      </w:rPr>
    </w:pPr>
    <w:r w:rsidRPr="000D136F">
      <w:rPr>
        <w:rFonts w:ascii="Calibri" w:hAnsi="Calibri" w:cs="Calibri"/>
        <w:sz w:val="16"/>
        <w:szCs w:val="16"/>
      </w:rPr>
      <w:t xml:space="preserve">SUT-36  </w:t>
    </w:r>
    <w:r w:rsidR="00FE3417" w:rsidRPr="000D136F">
      <w:rPr>
        <w:rFonts w:ascii="Calibri" w:hAnsi="Calibri" w:cs="Calibri"/>
        <w:sz w:val="16"/>
        <w:szCs w:val="16"/>
      </w:rPr>
      <w:t>1</w:t>
    </w:r>
    <w:r w:rsidR="00195271" w:rsidRPr="000D136F">
      <w:rPr>
        <w:rFonts w:ascii="Calibri" w:hAnsi="Calibri" w:cs="Calibri"/>
        <w:sz w:val="16"/>
        <w:szCs w:val="16"/>
      </w:rPr>
      <w:t>1</w:t>
    </w:r>
    <w:r w:rsidR="00FE3417" w:rsidRPr="000D136F">
      <w:rPr>
        <w:rFonts w:ascii="Calibri" w:hAnsi="Calibri" w:cs="Calibri"/>
        <w:sz w:val="16"/>
        <w:szCs w:val="16"/>
      </w:rPr>
      <w:t>.0  202</w:t>
    </w:r>
    <w:r w:rsidR="00195271" w:rsidRPr="000D136F">
      <w:rPr>
        <w:rFonts w:ascii="Calibri" w:hAnsi="Calibri" w:cs="Calibri"/>
        <w:sz w:val="16"/>
        <w:szCs w:val="16"/>
      </w:rPr>
      <w:t>6</w:t>
    </w:r>
    <w:r w:rsidR="00FE3417" w:rsidRPr="000D136F">
      <w:rPr>
        <w:rFonts w:ascii="Calibri" w:hAnsi="Calibri" w:cs="Calibri"/>
        <w:sz w:val="16"/>
        <w:szCs w:val="16"/>
      </w:rPr>
      <w:t>-</w:t>
    </w:r>
    <w:r w:rsidR="00195271" w:rsidRPr="000D136F">
      <w:rPr>
        <w:rFonts w:ascii="Calibri" w:hAnsi="Calibri" w:cs="Calibri"/>
        <w:sz w:val="16"/>
        <w:szCs w:val="16"/>
      </w:rPr>
      <w:t>0</w:t>
    </w:r>
    <w:r w:rsidR="000D136F" w:rsidRPr="000D136F">
      <w:rPr>
        <w:rFonts w:ascii="Calibri" w:hAnsi="Calibri" w:cs="Calibri"/>
        <w:sz w:val="16"/>
        <w:szCs w:val="16"/>
      </w:rPr>
      <w:t>6</w:t>
    </w:r>
    <w:r w:rsidR="00FE3417" w:rsidRPr="000D136F">
      <w:rPr>
        <w:rFonts w:ascii="Calibri" w:hAnsi="Calibri" w:cs="Calibri"/>
        <w:sz w:val="16"/>
        <w:szCs w:val="16"/>
      </w:rPr>
      <w:t>-</w:t>
    </w:r>
    <w:r w:rsidR="000D136F" w:rsidRPr="000D136F">
      <w:rPr>
        <w:rFonts w:ascii="Calibri" w:hAnsi="Calibri" w:cs="Calibri"/>
        <w:sz w:val="16"/>
        <w:szCs w:val="16"/>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4"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5"/>
  </w:num>
  <w:num w:numId="9" w16cid:durableId="822892139">
    <w:abstractNumId w:val="23"/>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C79"/>
    <w:rsid w:val="00041D57"/>
    <w:rsid w:val="00042701"/>
    <w:rsid w:val="0004417B"/>
    <w:rsid w:val="000453F7"/>
    <w:rsid w:val="00047AF0"/>
    <w:rsid w:val="00051136"/>
    <w:rsid w:val="00052C39"/>
    <w:rsid w:val="000539B3"/>
    <w:rsid w:val="000549E3"/>
    <w:rsid w:val="00054E0D"/>
    <w:rsid w:val="000566E4"/>
    <w:rsid w:val="00056762"/>
    <w:rsid w:val="0005690B"/>
    <w:rsid w:val="00057DBE"/>
    <w:rsid w:val="00060049"/>
    <w:rsid w:val="00062007"/>
    <w:rsid w:val="00063B8B"/>
    <w:rsid w:val="00066074"/>
    <w:rsid w:val="000665E2"/>
    <w:rsid w:val="00070ACE"/>
    <w:rsid w:val="00071A74"/>
    <w:rsid w:val="00073F06"/>
    <w:rsid w:val="000833FA"/>
    <w:rsid w:val="00083655"/>
    <w:rsid w:val="0008503D"/>
    <w:rsid w:val="00086713"/>
    <w:rsid w:val="00087E93"/>
    <w:rsid w:val="00090923"/>
    <w:rsid w:val="0009168B"/>
    <w:rsid w:val="00091B52"/>
    <w:rsid w:val="00091F6B"/>
    <w:rsid w:val="00092AAC"/>
    <w:rsid w:val="000932EB"/>
    <w:rsid w:val="00094664"/>
    <w:rsid w:val="00094B09"/>
    <w:rsid w:val="000956A6"/>
    <w:rsid w:val="00095869"/>
    <w:rsid w:val="0009677D"/>
    <w:rsid w:val="00096788"/>
    <w:rsid w:val="00096A13"/>
    <w:rsid w:val="0009713F"/>
    <w:rsid w:val="00097344"/>
    <w:rsid w:val="00097567"/>
    <w:rsid w:val="0009788B"/>
    <w:rsid w:val="000A33C9"/>
    <w:rsid w:val="000A4789"/>
    <w:rsid w:val="000A4C06"/>
    <w:rsid w:val="000A5EE7"/>
    <w:rsid w:val="000A6C54"/>
    <w:rsid w:val="000B1F0B"/>
    <w:rsid w:val="000B658F"/>
    <w:rsid w:val="000B737D"/>
    <w:rsid w:val="000C1722"/>
    <w:rsid w:val="000C1A72"/>
    <w:rsid w:val="000C373D"/>
    <w:rsid w:val="000C5D66"/>
    <w:rsid w:val="000D08AB"/>
    <w:rsid w:val="000D136F"/>
    <w:rsid w:val="000D304D"/>
    <w:rsid w:val="000D3325"/>
    <w:rsid w:val="000D3CAC"/>
    <w:rsid w:val="000D4F7A"/>
    <w:rsid w:val="000D5541"/>
    <w:rsid w:val="000D5681"/>
    <w:rsid w:val="000E084F"/>
    <w:rsid w:val="000E3E98"/>
    <w:rsid w:val="000E4B07"/>
    <w:rsid w:val="000E503A"/>
    <w:rsid w:val="000E5B4E"/>
    <w:rsid w:val="000E6242"/>
    <w:rsid w:val="000E7457"/>
    <w:rsid w:val="000F23A5"/>
    <w:rsid w:val="000F56FD"/>
    <w:rsid w:val="000F6A97"/>
    <w:rsid w:val="000F7399"/>
    <w:rsid w:val="000F7A13"/>
    <w:rsid w:val="00100720"/>
    <w:rsid w:val="00106A9A"/>
    <w:rsid w:val="00107851"/>
    <w:rsid w:val="0011083C"/>
    <w:rsid w:val="00110905"/>
    <w:rsid w:val="00110C7E"/>
    <w:rsid w:val="00113229"/>
    <w:rsid w:val="00113308"/>
    <w:rsid w:val="00115579"/>
    <w:rsid w:val="0011769F"/>
    <w:rsid w:val="001216E3"/>
    <w:rsid w:val="0012244B"/>
    <w:rsid w:val="00124411"/>
    <w:rsid w:val="00125CFE"/>
    <w:rsid w:val="00126BF6"/>
    <w:rsid w:val="00127864"/>
    <w:rsid w:val="00130198"/>
    <w:rsid w:val="001311A5"/>
    <w:rsid w:val="00131364"/>
    <w:rsid w:val="001317D9"/>
    <w:rsid w:val="0013248A"/>
    <w:rsid w:val="00132540"/>
    <w:rsid w:val="00135317"/>
    <w:rsid w:val="00135720"/>
    <w:rsid w:val="0013656D"/>
    <w:rsid w:val="00136C34"/>
    <w:rsid w:val="00137551"/>
    <w:rsid w:val="00140EAF"/>
    <w:rsid w:val="00142360"/>
    <w:rsid w:val="00143013"/>
    <w:rsid w:val="001443B7"/>
    <w:rsid w:val="00144D80"/>
    <w:rsid w:val="001450E5"/>
    <w:rsid w:val="0014762C"/>
    <w:rsid w:val="001504B9"/>
    <w:rsid w:val="0015081A"/>
    <w:rsid w:val="00151592"/>
    <w:rsid w:val="0015253A"/>
    <w:rsid w:val="001533DB"/>
    <w:rsid w:val="001534C4"/>
    <w:rsid w:val="00153B33"/>
    <w:rsid w:val="00156494"/>
    <w:rsid w:val="00162359"/>
    <w:rsid w:val="00162610"/>
    <w:rsid w:val="001628C3"/>
    <w:rsid w:val="00162E4F"/>
    <w:rsid w:val="00164CA1"/>
    <w:rsid w:val="00167A52"/>
    <w:rsid w:val="001714BA"/>
    <w:rsid w:val="00172EC4"/>
    <w:rsid w:val="00173DA3"/>
    <w:rsid w:val="00177110"/>
    <w:rsid w:val="00181617"/>
    <w:rsid w:val="00181987"/>
    <w:rsid w:val="001824CC"/>
    <w:rsid w:val="0018382D"/>
    <w:rsid w:val="00183C83"/>
    <w:rsid w:val="00186576"/>
    <w:rsid w:val="001871DE"/>
    <w:rsid w:val="00187D4F"/>
    <w:rsid w:val="00190F2C"/>
    <w:rsid w:val="001914B6"/>
    <w:rsid w:val="00191C27"/>
    <w:rsid w:val="00195271"/>
    <w:rsid w:val="00195751"/>
    <w:rsid w:val="00195F6B"/>
    <w:rsid w:val="001A0C6C"/>
    <w:rsid w:val="001A1249"/>
    <w:rsid w:val="001A18AA"/>
    <w:rsid w:val="001A2985"/>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451D"/>
    <w:rsid w:val="001C5208"/>
    <w:rsid w:val="001C5A04"/>
    <w:rsid w:val="001C6406"/>
    <w:rsid w:val="001C7156"/>
    <w:rsid w:val="001D0283"/>
    <w:rsid w:val="001D12B9"/>
    <w:rsid w:val="001D58D0"/>
    <w:rsid w:val="001D7092"/>
    <w:rsid w:val="001E0E7C"/>
    <w:rsid w:val="001E17D0"/>
    <w:rsid w:val="001E30C7"/>
    <w:rsid w:val="001E31E4"/>
    <w:rsid w:val="001E4A6B"/>
    <w:rsid w:val="001E66BA"/>
    <w:rsid w:val="001E6922"/>
    <w:rsid w:val="001E6DAC"/>
    <w:rsid w:val="001F3755"/>
    <w:rsid w:val="001F46EB"/>
    <w:rsid w:val="001F4FF0"/>
    <w:rsid w:val="001F52E8"/>
    <w:rsid w:val="001F58D1"/>
    <w:rsid w:val="001F6AF3"/>
    <w:rsid w:val="001F6F67"/>
    <w:rsid w:val="001F75A7"/>
    <w:rsid w:val="0020188C"/>
    <w:rsid w:val="0020208E"/>
    <w:rsid w:val="002021B1"/>
    <w:rsid w:val="00205CE6"/>
    <w:rsid w:val="00206EEE"/>
    <w:rsid w:val="00210487"/>
    <w:rsid w:val="002108BB"/>
    <w:rsid w:val="002110EC"/>
    <w:rsid w:val="002119C9"/>
    <w:rsid w:val="00213074"/>
    <w:rsid w:val="0021629B"/>
    <w:rsid w:val="002244C0"/>
    <w:rsid w:val="002245DB"/>
    <w:rsid w:val="00226EF8"/>
    <w:rsid w:val="00227DBA"/>
    <w:rsid w:val="00230095"/>
    <w:rsid w:val="00230E3D"/>
    <w:rsid w:val="00230E85"/>
    <w:rsid w:val="0023261B"/>
    <w:rsid w:val="002326A3"/>
    <w:rsid w:val="0023368A"/>
    <w:rsid w:val="00233A93"/>
    <w:rsid w:val="00234F93"/>
    <w:rsid w:val="0023527F"/>
    <w:rsid w:val="00236BEA"/>
    <w:rsid w:val="00237C17"/>
    <w:rsid w:val="00240F6F"/>
    <w:rsid w:val="00242DBD"/>
    <w:rsid w:val="0024423E"/>
    <w:rsid w:val="00245064"/>
    <w:rsid w:val="00245B53"/>
    <w:rsid w:val="002500E4"/>
    <w:rsid w:val="00250E40"/>
    <w:rsid w:val="00254B24"/>
    <w:rsid w:val="00254BAA"/>
    <w:rsid w:val="00255B40"/>
    <w:rsid w:val="002607B3"/>
    <w:rsid w:val="00264501"/>
    <w:rsid w:val="00265090"/>
    <w:rsid w:val="0026577C"/>
    <w:rsid w:val="00271B52"/>
    <w:rsid w:val="00273DBE"/>
    <w:rsid w:val="002775F6"/>
    <w:rsid w:val="0028109D"/>
    <w:rsid w:val="00281569"/>
    <w:rsid w:val="002817DE"/>
    <w:rsid w:val="00281ABC"/>
    <w:rsid w:val="00283634"/>
    <w:rsid w:val="00284938"/>
    <w:rsid w:val="00284BA1"/>
    <w:rsid w:val="00294138"/>
    <w:rsid w:val="00294CD6"/>
    <w:rsid w:val="0029577F"/>
    <w:rsid w:val="002962FB"/>
    <w:rsid w:val="0029754D"/>
    <w:rsid w:val="002A0566"/>
    <w:rsid w:val="002A0A73"/>
    <w:rsid w:val="002A23E7"/>
    <w:rsid w:val="002A42A2"/>
    <w:rsid w:val="002A553E"/>
    <w:rsid w:val="002B07F4"/>
    <w:rsid w:val="002B196B"/>
    <w:rsid w:val="002B1D6E"/>
    <w:rsid w:val="002B2299"/>
    <w:rsid w:val="002B3840"/>
    <w:rsid w:val="002B4E41"/>
    <w:rsid w:val="002B779F"/>
    <w:rsid w:val="002B78B5"/>
    <w:rsid w:val="002C07C7"/>
    <w:rsid w:val="002C0D13"/>
    <w:rsid w:val="002C0F81"/>
    <w:rsid w:val="002C28AB"/>
    <w:rsid w:val="002C36C5"/>
    <w:rsid w:val="002C4F2A"/>
    <w:rsid w:val="002C5A1F"/>
    <w:rsid w:val="002C6FB1"/>
    <w:rsid w:val="002D13D1"/>
    <w:rsid w:val="002D1432"/>
    <w:rsid w:val="002D33F0"/>
    <w:rsid w:val="002D4B74"/>
    <w:rsid w:val="002D682C"/>
    <w:rsid w:val="002D6AAB"/>
    <w:rsid w:val="002E067F"/>
    <w:rsid w:val="002E1FA5"/>
    <w:rsid w:val="002E235C"/>
    <w:rsid w:val="002E2CEB"/>
    <w:rsid w:val="002E30AC"/>
    <w:rsid w:val="002E3751"/>
    <w:rsid w:val="002E41DC"/>
    <w:rsid w:val="002E476F"/>
    <w:rsid w:val="002E5CC9"/>
    <w:rsid w:val="002E7EF3"/>
    <w:rsid w:val="002F1ACA"/>
    <w:rsid w:val="002F2970"/>
    <w:rsid w:val="002F47E7"/>
    <w:rsid w:val="002F64E9"/>
    <w:rsid w:val="002F6853"/>
    <w:rsid w:val="002F7707"/>
    <w:rsid w:val="003030BF"/>
    <w:rsid w:val="00304084"/>
    <w:rsid w:val="003041A8"/>
    <w:rsid w:val="00304B55"/>
    <w:rsid w:val="0030579A"/>
    <w:rsid w:val="00305BD6"/>
    <w:rsid w:val="00310854"/>
    <w:rsid w:val="00310EEA"/>
    <w:rsid w:val="00312EE5"/>
    <w:rsid w:val="003136BF"/>
    <w:rsid w:val="00313AEE"/>
    <w:rsid w:val="00314A57"/>
    <w:rsid w:val="00314D58"/>
    <w:rsid w:val="00316D24"/>
    <w:rsid w:val="00316FFD"/>
    <w:rsid w:val="00320F7D"/>
    <w:rsid w:val="00321D81"/>
    <w:rsid w:val="003234A8"/>
    <w:rsid w:val="003236D5"/>
    <w:rsid w:val="00323F3D"/>
    <w:rsid w:val="003243A2"/>
    <w:rsid w:val="0032538B"/>
    <w:rsid w:val="0032695E"/>
    <w:rsid w:val="00327C33"/>
    <w:rsid w:val="00327D17"/>
    <w:rsid w:val="00330012"/>
    <w:rsid w:val="003327F1"/>
    <w:rsid w:val="00334572"/>
    <w:rsid w:val="003356F2"/>
    <w:rsid w:val="0033577D"/>
    <w:rsid w:val="00340F13"/>
    <w:rsid w:val="00341A0B"/>
    <w:rsid w:val="00342A21"/>
    <w:rsid w:val="00342A58"/>
    <w:rsid w:val="00343521"/>
    <w:rsid w:val="0034514F"/>
    <w:rsid w:val="00345400"/>
    <w:rsid w:val="00346304"/>
    <w:rsid w:val="0034689C"/>
    <w:rsid w:val="0034744C"/>
    <w:rsid w:val="003502FA"/>
    <w:rsid w:val="00350E49"/>
    <w:rsid w:val="00351D72"/>
    <w:rsid w:val="00351D81"/>
    <w:rsid w:val="00352074"/>
    <w:rsid w:val="00352CDD"/>
    <w:rsid w:val="00355B66"/>
    <w:rsid w:val="00356D65"/>
    <w:rsid w:val="0035718A"/>
    <w:rsid w:val="003606C6"/>
    <w:rsid w:val="00363A11"/>
    <w:rsid w:val="00365779"/>
    <w:rsid w:val="00365D02"/>
    <w:rsid w:val="00366389"/>
    <w:rsid w:val="003670CA"/>
    <w:rsid w:val="003674A4"/>
    <w:rsid w:val="0036795A"/>
    <w:rsid w:val="00370CBC"/>
    <w:rsid w:val="00372323"/>
    <w:rsid w:val="0037399E"/>
    <w:rsid w:val="003739F7"/>
    <w:rsid w:val="003746A9"/>
    <w:rsid w:val="003768AB"/>
    <w:rsid w:val="00377E46"/>
    <w:rsid w:val="003808D4"/>
    <w:rsid w:val="0038116E"/>
    <w:rsid w:val="003828F4"/>
    <w:rsid w:val="00383C59"/>
    <w:rsid w:val="00386014"/>
    <w:rsid w:val="0038699A"/>
    <w:rsid w:val="0038740C"/>
    <w:rsid w:val="003907B7"/>
    <w:rsid w:val="00390A8C"/>
    <w:rsid w:val="00391521"/>
    <w:rsid w:val="00391934"/>
    <w:rsid w:val="00391D96"/>
    <w:rsid w:val="00393791"/>
    <w:rsid w:val="003A3E6F"/>
    <w:rsid w:val="003B021E"/>
    <w:rsid w:val="003B0D4E"/>
    <w:rsid w:val="003B12F0"/>
    <w:rsid w:val="003B15DC"/>
    <w:rsid w:val="003B2563"/>
    <w:rsid w:val="003B27BC"/>
    <w:rsid w:val="003B34E6"/>
    <w:rsid w:val="003B55EA"/>
    <w:rsid w:val="003B591A"/>
    <w:rsid w:val="003B663A"/>
    <w:rsid w:val="003B6F6E"/>
    <w:rsid w:val="003B7D2B"/>
    <w:rsid w:val="003C26EE"/>
    <w:rsid w:val="003C272C"/>
    <w:rsid w:val="003C2E12"/>
    <w:rsid w:val="003C64CD"/>
    <w:rsid w:val="003C6BF2"/>
    <w:rsid w:val="003C6D51"/>
    <w:rsid w:val="003D0648"/>
    <w:rsid w:val="003D0A2A"/>
    <w:rsid w:val="003D1513"/>
    <w:rsid w:val="003D3858"/>
    <w:rsid w:val="003D386E"/>
    <w:rsid w:val="003D4E2C"/>
    <w:rsid w:val="003D5F52"/>
    <w:rsid w:val="003D67F4"/>
    <w:rsid w:val="003D7476"/>
    <w:rsid w:val="003E0294"/>
    <w:rsid w:val="003E101A"/>
    <w:rsid w:val="003E1BA8"/>
    <w:rsid w:val="003E3522"/>
    <w:rsid w:val="003E49A9"/>
    <w:rsid w:val="003F12BA"/>
    <w:rsid w:val="003F670C"/>
    <w:rsid w:val="003F718A"/>
    <w:rsid w:val="004011CF"/>
    <w:rsid w:val="00401F54"/>
    <w:rsid w:val="00402D2B"/>
    <w:rsid w:val="00406219"/>
    <w:rsid w:val="00410F6D"/>
    <w:rsid w:val="00417386"/>
    <w:rsid w:val="00417F16"/>
    <w:rsid w:val="00420B01"/>
    <w:rsid w:val="0042100E"/>
    <w:rsid w:val="004211D9"/>
    <w:rsid w:val="004218C0"/>
    <w:rsid w:val="00421EB0"/>
    <w:rsid w:val="00422640"/>
    <w:rsid w:val="00424622"/>
    <w:rsid w:val="00426F55"/>
    <w:rsid w:val="0042785B"/>
    <w:rsid w:val="0043261B"/>
    <w:rsid w:val="004329B5"/>
    <w:rsid w:val="004349C8"/>
    <w:rsid w:val="00435859"/>
    <w:rsid w:val="0043661C"/>
    <w:rsid w:val="004379D7"/>
    <w:rsid w:val="00440138"/>
    <w:rsid w:val="00440869"/>
    <w:rsid w:val="00440C7D"/>
    <w:rsid w:val="00441D24"/>
    <w:rsid w:val="00441E58"/>
    <w:rsid w:val="00442F7F"/>
    <w:rsid w:val="00443EBE"/>
    <w:rsid w:val="00445F5F"/>
    <w:rsid w:val="00446A64"/>
    <w:rsid w:val="00450C11"/>
    <w:rsid w:val="00450E30"/>
    <w:rsid w:val="004534C0"/>
    <w:rsid w:val="0045359C"/>
    <w:rsid w:val="004539CD"/>
    <w:rsid w:val="004548E5"/>
    <w:rsid w:val="0045571A"/>
    <w:rsid w:val="0045710C"/>
    <w:rsid w:val="00457337"/>
    <w:rsid w:val="004606F6"/>
    <w:rsid w:val="00460B52"/>
    <w:rsid w:val="00463A39"/>
    <w:rsid w:val="00463D35"/>
    <w:rsid w:val="004671A6"/>
    <w:rsid w:val="00467795"/>
    <w:rsid w:val="00467A13"/>
    <w:rsid w:val="00472C94"/>
    <w:rsid w:val="004734F2"/>
    <w:rsid w:val="00476915"/>
    <w:rsid w:val="00476DAC"/>
    <w:rsid w:val="00477B68"/>
    <w:rsid w:val="00477C52"/>
    <w:rsid w:val="0048047C"/>
    <w:rsid w:val="00480D21"/>
    <w:rsid w:val="00480FC1"/>
    <w:rsid w:val="0048206C"/>
    <w:rsid w:val="00483BBE"/>
    <w:rsid w:val="004841E5"/>
    <w:rsid w:val="004850ED"/>
    <w:rsid w:val="00485B7D"/>
    <w:rsid w:val="00492471"/>
    <w:rsid w:val="00493917"/>
    <w:rsid w:val="00495B6B"/>
    <w:rsid w:val="00497C06"/>
    <w:rsid w:val="004A1B32"/>
    <w:rsid w:val="004A2038"/>
    <w:rsid w:val="004A2274"/>
    <w:rsid w:val="004A2279"/>
    <w:rsid w:val="004A2B72"/>
    <w:rsid w:val="004A619F"/>
    <w:rsid w:val="004A6787"/>
    <w:rsid w:val="004A7887"/>
    <w:rsid w:val="004A7EC4"/>
    <w:rsid w:val="004B07F3"/>
    <w:rsid w:val="004B164F"/>
    <w:rsid w:val="004B2D70"/>
    <w:rsid w:val="004B3AA2"/>
    <w:rsid w:val="004B3E00"/>
    <w:rsid w:val="004B72ED"/>
    <w:rsid w:val="004C2C0D"/>
    <w:rsid w:val="004C4C57"/>
    <w:rsid w:val="004C4E43"/>
    <w:rsid w:val="004C4ED8"/>
    <w:rsid w:val="004C58B8"/>
    <w:rsid w:val="004D1CE4"/>
    <w:rsid w:val="004D20BC"/>
    <w:rsid w:val="004D6564"/>
    <w:rsid w:val="004D79D9"/>
    <w:rsid w:val="004E285B"/>
    <w:rsid w:val="004E37B1"/>
    <w:rsid w:val="004E3C55"/>
    <w:rsid w:val="004E44FC"/>
    <w:rsid w:val="004E6357"/>
    <w:rsid w:val="004E73D0"/>
    <w:rsid w:val="004F0DB9"/>
    <w:rsid w:val="004F1482"/>
    <w:rsid w:val="004F149C"/>
    <w:rsid w:val="004F2987"/>
    <w:rsid w:val="00500690"/>
    <w:rsid w:val="00500D41"/>
    <w:rsid w:val="00502014"/>
    <w:rsid w:val="0050209B"/>
    <w:rsid w:val="005020EB"/>
    <w:rsid w:val="005022D6"/>
    <w:rsid w:val="00502A59"/>
    <w:rsid w:val="00504442"/>
    <w:rsid w:val="00505018"/>
    <w:rsid w:val="00513488"/>
    <w:rsid w:val="00515C9E"/>
    <w:rsid w:val="00515DC2"/>
    <w:rsid w:val="005166ED"/>
    <w:rsid w:val="00520858"/>
    <w:rsid w:val="00520E60"/>
    <w:rsid w:val="005228BE"/>
    <w:rsid w:val="00522BDF"/>
    <w:rsid w:val="005230A0"/>
    <w:rsid w:val="005239A1"/>
    <w:rsid w:val="00523B8B"/>
    <w:rsid w:val="0052675A"/>
    <w:rsid w:val="00526825"/>
    <w:rsid w:val="00530052"/>
    <w:rsid w:val="005312D9"/>
    <w:rsid w:val="005319F4"/>
    <w:rsid w:val="00533657"/>
    <w:rsid w:val="005336F0"/>
    <w:rsid w:val="0053372E"/>
    <w:rsid w:val="00533F53"/>
    <w:rsid w:val="005408C5"/>
    <w:rsid w:val="00541415"/>
    <w:rsid w:val="00542973"/>
    <w:rsid w:val="00543036"/>
    <w:rsid w:val="005430C7"/>
    <w:rsid w:val="00543455"/>
    <w:rsid w:val="0054593B"/>
    <w:rsid w:val="00546BCC"/>
    <w:rsid w:val="005473C2"/>
    <w:rsid w:val="00547C98"/>
    <w:rsid w:val="00550D56"/>
    <w:rsid w:val="00552D3C"/>
    <w:rsid w:val="00553B4E"/>
    <w:rsid w:val="00553CC3"/>
    <w:rsid w:val="00555EC6"/>
    <w:rsid w:val="00556941"/>
    <w:rsid w:val="00556FAA"/>
    <w:rsid w:val="00562DB6"/>
    <w:rsid w:val="00562E6B"/>
    <w:rsid w:val="00565FB7"/>
    <w:rsid w:val="00570574"/>
    <w:rsid w:val="00571F7D"/>
    <w:rsid w:val="00573470"/>
    <w:rsid w:val="00573D0B"/>
    <w:rsid w:val="00574312"/>
    <w:rsid w:val="00574922"/>
    <w:rsid w:val="00575AA4"/>
    <w:rsid w:val="00581CC8"/>
    <w:rsid w:val="00582B74"/>
    <w:rsid w:val="00583252"/>
    <w:rsid w:val="00584062"/>
    <w:rsid w:val="0058424B"/>
    <w:rsid w:val="00586F3F"/>
    <w:rsid w:val="0058707A"/>
    <w:rsid w:val="005919C1"/>
    <w:rsid w:val="00591C95"/>
    <w:rsid w:val="005944A0"/>
    <w:rsid w:val="005954ED"/>
    <w:rsid w:val="00595A20"/>
    <w:rsid w:val="005A02C2"/>
    <w:rsid w:val="005A1EC1"/>
    <w:rsid w:val="005A3B87"/>
    <w:rsid w:val="005A56AA"/>
    <w:rsid w:val="005A68AD"/>
    <w:rsid w:val="005B01AD"/>
    <w:rsid w:val="005B4126"/>
    <w:rsid w:val="005B4297"/>
    <w:rsid w:val="005B4AD8"/>
    <w:rsid w:val="005B557A"/>
    <w:rsid w:val="005B55A0"/>
    <w:rsid w:val="005B7009"/>
    <w:rsid w:val="005B7BBA"/>
    <w:rsid w:val="005C1CB1"/>
    <w:rsid w:val="005C529B"/>
    <w:rsid w:val="005C6566"/>
    <w:rsid w:val="005C7E5F"/>
    <w:rsid w:val="005D08D5"/>
    <w:rsid w:val="005D110E"/>
    <w:rsid w:val="005D16BC"/>
    <w:rsid w:val="005D2602"/>
    <w:rsid w:val="005D2D8D"/>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2AF"/>
    <w:rsid w:val="005F1E30"/>
    <w:rsid w:val="005F282C"/>
    <w:rsid w:val="005F2B72"/>
    <w:rsid w:val="005F3CFA"/>
    <w:rsid w:val="005F4222"/>
    <w:rsid w:val="00600CC3"/>
    <w:rsid w:val="0060115D"/>
    <w:rsid w:val="00604342"/>
    <w:rsid w:val="00604A55"/>
    <w:rsid w:val="00604BF6"/>
    <w:rsid w:val="00606123"/>
    <w:rsid w:val="00606E4A"/>
    <w:rsid w:val="00607533"/>
    <w:rsid w:val="00610D82"/>
    <w:rsid w:val="00611B9B"/>
    <w:rsid w:val="00611CC7"/>
    <w:rsid w:val="00611E79"/>
    <w:rsid w:val="00612EAB"/>
    <w:rsid w:val="00613C72"/>
    <w:rsid w:val="00616302"/>
    <w:rsid w:val="00616816"/>
    <w:rsid w:val="00621A93"/>
    <w:rsid w:val="00622E4D"/>
    <w:rsid w:val="00622F41"/>
    <w:rsid w:val="00623654"/>
    <w:rsid w:val="00625558"/>
    <w:rsid w:val="006306CD"/>
    <w:rsid w:val="006325E6"/>
    <w:rsid w:val="006334D8"/>
    <w:rsid w:val="00634349"/>
    <w:rsid w:val="00634CB2"/>
    <w:rsid w:val="00635C2D"/>
    <w:rsid w:val="00636553"/>
    <w:rsid w:val="00636A2D"/>
    <w:rsid w:val="00637285"/>
    <w:rsid w:val="00637D96"/>
    <w:rsid w:val="006411DB"/>
    <w:rsid w:val="0064561F"/>
    <w:rsid w:val="00650378"/>
    <w:rsid w:val="0065065B"/>
    <w:rsid w:val="006522C4"/>
    <w:rsid w:val="006530B5"/>
    <w:rsid w:val="0065440F"/>
    <w:rsid w:val="00655129"/>
    <w:rsid w:val="006552F5"/>
    <w:rsid w:val="00660555"/>
    <w:rsid w:val="00660F4F"/>
    <w:rsid w:val="00661050"/>
    <w:rsid w:val="00661885"/>
    <w:rsid w:val="006621DE"/>
    <w:rsid w:val="00662B42"/>
    <w:rsid w:val="00663E19"/>
    <w:rsid w:val="00664EBB"/>
    <w:rsid w:val="00665FBA"/>
    <w:rsid w:val="006668CA"/>
    <w:rsid w:val="00671DC5"/>
    <w:rsid w:val="00672222"/>
    <w:rsid w:val="00675774"/>
    <w:rsid w:val="0067748C"/>
    <w:rsid w:val="00683BDA"/>
    <w:rsid w:val="00686E52"/>
    <w:rsid w:val="006870E1"/>
    <w:rsid w:val="006874C0"/>
    <w:rsid w:val="0068791A"/>
    <w:rsid w:val="00687A1C"/>
    <w:rsid w:val="00690F1E"/>
    <w:rsid w:val="006920BA"/>
    <w:rsid w:val="006937C8"/>
    <w:rsid w:val="00693E3D"/>
    <w:rsid w:val="00697048"/>
    <w:rsid w:val="006A22BE"/>
    <w:rsid w:val="006A37CA"/>
    <w:rsid w:val="006A3D93"/>
    <w:rsid w:val="006A4610"/>
    <w:rsid w:val="006A6ECA"/>
    <w:rsid w:val="006B0518"/>
    <w:rsid w:val="006B2B3E"/>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D0EC5"/>
    <w:rsid w:val="006D1619"/>
    <w:rsid w:val="006D261A"/>
    <w:rsid w:val="006D2C2A"/>
    <w:rsid w:val="006D3021"/>
    <w:rsid w:val="006D5D65"/>
    <w:rsid w:val="006D6478"/>
    <w:rsid w:val="006D6B51"/>
    <w:rsid w:val="006E2205"/>
    <w:rsid w:val="006E45F3"/>
    <w:rsid w:val="006E7167"/>
    <w:rsid w:val="006F0A6F"/>
    <w:rsid w:val="006F0BF1"/>
    <w:rsid w:val="006F1308"/>
    <w:rsid w:val="006F23F7"/>
    <w:rsid w:val="006F610D"/>
    <w:rsid w:val="006F7EFC"/>
    <w:rsid w:val="00700080"/>
    <w:rsid w:val="00702B57"/>
    <w:rsid w:val="00702FE5"/>
    <w:rsid w:val="00706C36"/>
    <w:rsid w:val="0070793A"/>
    <w:rsid w:val="007112C6"/>
    <w:rsid w:val="00711867"/>
    <w:rsid w:val="0071248B"/>
    <w:rsid w:val="0071446D"/>
    <w:rsid w:val="0071497B"/>
    <w:rsid w:val="00715F82"/>
    <w:rsid w:val="0071665F"/>
    <w:rsid w:val="00721EAA"/>
    <w:rsid w:val="007230D2"/>
    <w:rsid w:val="00723656"/>
    <w:rsid w:val="00724331"/>
    <w:rsid w:val="00724427"/>
    <w:rsid w:val="0072443B"/>
    <w:rsid w:val="00725E94"/>
    <w:rsid w:val="00725F9A"/>
    <w:rsid w:val="0072791B"/>
    <w:rsid w:val="00732762"/>
    <w:rsid w:val="00732F83"/>
    <w:rsid w:val="00733D42"/>
    <w:rsid w:val="007348F3"/>
    <w:rsid w:val="007356C0"/>
    <w:rsid w:val="00735B58"/>
    <w:rsid w:val="007375D4"/>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41C3"/>
    <w:rsid w:val="007642E4"/>
    <w:rsid w:val="00764C5C"/>
    <w:rsid w:val="00764EF7"/>
    <w:rsid w:val="007679EF"/>
    <w:rsid w:val="0077283E"/>
    <w:rsid w:val="00772F0F"/>
    <w:rsid w:val="007731AA"/>
    <w:rsid w:val="007738BE"/>
    <w:rsid w:val="00774F23"/>
    <w:rsid w:val="00774FE2"/>
    <w:rsid w:val="007767F1"/>
    <w:rsid w:val="007771C7"/>
    <w:rsid w:val="00777F1D"/>
    <w:rsid w:val="007801C8"/>
    <w:rsid w:val="00780D6F"/>
    <w:rsid w:val="00781DBC"/>
    <w:rsid w:val="00783F55"/>
    <w:rsid w:val="00784A37"/>
    <w:rsid w:val="00785675"/>
    <w:rsid w:val="00785BD0"/>
    <w:rsid w:val="00786264"/>
    <w:rsid w:val="00786D96"/>
    <w:rsid w:val="007877F8"/>
    <w:rsid w:val="007905CF"/>
    <w:rsid w:val="00790A9F"/>
    <w:rsid w:val="00790B95"/>
    <w:rsid w:val="00791501"/>
    <w:rsid w:val="007921BF"/>
    <w:rsid w:val="0079270C"/>
    <w:rsid w:val="007947B5"/>
    <w:rsid w:val="007959D5"/>
    <w:rsid w:val="00797628"/>
    <w:rsid w:val="007A05A1"/>
    <w:rsid w:val="007A223B"/>
    <w:rsid w:val="007A2404"/>
    <w:rsid w:val="007A4E4F"/>
    <w:rsid w:val="007A600A"/>
    <w:rsid w:val="007B06E4"/>
    <w:rsid w:val="007B2230"/>
    <w:rsid w:val="007B2AEA"/>
    <w:rsid w:val="007B2C56"/>
    <w:rsid w:val="007B4CF0"/>
    <w:rsid w:val="007B5680"/>
    <w:rsid w:val="007B5715"/>
    <w:rsid w:val="007B584C"/>
    <w:rsid w:val="007C2554"/>
    <w:rsid w:val="007C3A0E"/>
    <w:rsid w:val="007C65D5"/>
    <w:rsid w:val="007C67D4"/>
    <w:rsid w:val="007D0112"/>
    <w:rsid w:val="007D026A"/>
    <w:rsid w:val="007D0823"/>
    <w:rsid w:val="007D1EB9"/>
    <w:rsid w:val="007D40F2"/>
    <w:rsid w:val="007D7217"/>
    <w:rsid w:val="007D7381"/>
    <w:rsid w:val="007E0068"/>
    <w:rsid w:val="007E0D50"/>
    <w:rsid w:val="007E1613"/>
    <w:rsid w:val="007E1E2E"/>
    <w:rsid w:val="007E5F3B"/>
    <w:rsid w:val="007E5FD1"/>
    <w:rsid w:val="007E6AC0"/>
    <w:rsid w:val="007F04C8"/>
    <w:rsid w:val="007F04E4"/>
    <w:rsid w:val="007F0D50"/>
    <w:rsid w:val="007F1421"/>
    <w:rsid w:val="007F2B6B"/>
    <w:rsid w:val="007F3A65"/>
    <w:rsid w:val="007F72F8"/>
    <w:rsid w:val="0080284D"/>
    <w:rsid w:val="00802B32"/>
    <w:rsid w:val="008039FB"/>
    <w:rsid w:val="00805926"/>
    <w:rsid w:val="00811E2D"/>
    <w:rsid w:val="008152DF"/>
    <w:rsid w:val="00817B4C"/>
    <w:rsid w:val="00820915"/>
    <w:rsid w:val="00822BCC"/>
    <w:rsid w:val="00823368"/>
    <w:rsid w:val="00825AB6"/>
    <w:rsid w:val="00826361"/>
    <w:rsid w:val="0082751B"/>
    <w:rsid w:val="008303E2"/>
    <w:rsid w:val="00832533"/>
    <w:rsid w:val="008338A1"/>
    <w:rsid w:val="00833AE5"/>
    <w:rsid w:val="00835AED"/>
    <w:rsid w:val="008360DF"/>
    <w:rsid w:val="00841842"/>
    <w:rsid w:val="00841DC1"/>
    <w:rsid w:val="00842031"/>
    <w:rsid w:val="008421F0"/>
    <w:rsid w:val="0084390C"/>
    <w:rsid w:val="00844F9C"/>
    <w:rsid w:val="008465F9"/>
    <w:rsid w:val="00846710"/>
    <w:rsid w:val="00847047"/>
    <w:rsid w:val="0084721B"/>
    <w:rsid w:val="00847558"/>
    <w:rsid w:val="00850705"/>
    <w:rsid w:val="00851E90"/>
    <w:rsid w:val="008522C8"/>
    <w:rsid w:val="008600D5"/>
    <w:rsid w:val="008643F1"/>
    <w:rsid w:val="008644FA"/>
    <w:rsid w:val="00864E28"/>
    <w:rsid w:val="00865709"/>
    <w:rsid w:val="00866C47"/>
    <w:rsid w:val="00866FE2"/>
    <w:rsid w:val="00867EF5"/>
    <w:rsid w:val="008718CC"/>
    <w:rsid w:val="008727D6"/>
    <w:rsid w:val="008738F2"/>
    <w:rsid w:val="008741F8"/>
    <w:rsid w:val="00875306"/>
    <w:rsid w:val="00875A2F"/>
    <w:rsid w:val="00875F79"/>
    <w:rsid w:val="00876E24"/>
    <w:rsid w:val="00881120"/>
    <w:rsid w:val="008811CA"/>
    <w:rsid w:val="00882650"/>
    <w:rsid w:val="00882D4E"/>
    <w:rsid w:val="00886883"/>
    <w:rsid w:val="00887FD1"/>
    <w:rsid w:val="00892463"/>
    <w:rsid w:val="00895036"/>
    <w:rsid w:val="00895557"/>
    <w:rsid w:val="00897049"/>
    <w:rsid w:val="008A009D"/>
    <w:rsid w:val="008A0FF6"/>
    <w:rsid w:val="008A2F3C"/>
    <w:rsid w:val="008A52B1"/>
    <w:rsid w:val="008A5381"/>
    <w:rsid w:val="008A6900"/>
    <w:rsid w:val="008A6B5B"/>
    <w:rsid w:val="008B051E"/>
    <w:rsid w:val="008B1BB4"/>
    <w:rsid w:val="008B251A"/>
    <w:rsid w:val="008B41FB"/>
    <w:rsid w:val="008B5582"/>
    <w:rsid w:val="008B7E3C"/>
    <w:rsid w:val="008C24D4"/>
    <w:rsid w:val="008C404D"/>
    <w:rsid w:val="008C5554"/>
    <w:rsid w:val="008C5B1B"/>
    <w:rsid w:val="008D0A16"/>
    <w:rsid w:val="008D0E18"/>
    <w:rsid w:val="008D2E5D"/>
    <w:rsid w:val="008D4D72"/>
    <w:rsid w:val="008E1155"/>
    <w:rsid w:val="008E2367"/>
    <w:rsid w:val="008E39C4"/>
    <w:rsid w:val="008E4490"/>
    <w:rsid w:val="008E5193"/>
    <w:rsid w:val="008E5206"/>
    <w:rsid w:val="008E5537"/>
    <w:rsid w:val="008E64CB"/>
    <w:rsid w:val="008E663A"/>
    <w:rsid w:val="008E7A50"/>
    <w:rsid w:val="008F0F2D"/>
    <w:rsid w:val="008F41E7"/>
    <w:rsid w:val="009008D5"/>
    <w:rsid w:val="009012BE"/>
    <w:rsid w:val="00901DB1"/>
    <w:rsid w:val="009041C6"/>
    <w:rsid w:val="009045B7"/>
    <w:rsid w:val="00904897"/>
    <w:rsid w:val="00904DC4"/>
    <w:rsid w:val="0090520E"/>
    <w:rsid w:val="009058D4"/>
    <w:rsid w:val="00905FC1"/>
    <w:rsid w:val="00911BF5"/>
    <w:rsid w:val="00913DC5"/>
    <w:rsid w:val="00913F82"/>
    <w:rsid w:val="009156C6"/>
    <w:rsid w:val="00916DBB"/>
    <w:rsid w:val="009172AC"/>
    <w:rsid w:val="00917AA1"/>
    <w:rsid w:val="00917FB5"/>
    <w:rsid w:val="0092032E"/>
    <w:rsid w:val="009208CC"/>
    <w:rsid w:val="00920F95"/>
    <w:rsid w:val="009225D3"/>
    <w:rsid w:val="00923197"/>
    <w:rsid w:val="00923441"/>
    <w:rsid w:val="009235BB"/>
    <w:rsid w:val="00924013"/>
    <w:rsid w:val="00924FB4"/>
    <w:rsid w:val="00925133"/>
    <w:rsid w:val="00925612"/>
    <w:rsid w:val="009258C1"/>
    <w:rsid w:val="00927042"/>
    <w:rsid w:val="00931274"/>
    <w:rsid w:val="00933A87"/>
    <w:rsid w:val="00935CD7"/>
    <w:rsid w:val="00937F63"/>
    <w:rsid w:val="00943D13"/>
    <w:rsid w:val="0094410C"/>
    <w:rsid w:val="00944561"/>
    <w:rsid w:val="009459AD"/>
    <w:rsid w:val="0094617A"/>
    <w:rsid w:val="0095128B"/>
    <w:rsid w:val="0095269A"/>
    <w:rsid w:val="009538C7"/>
    <w:rsid w:val="00955D45"/>
    <w:rsid w:val="00956241"/>
    <w:rsid w:val="00956C32"/>
    <w:rsid w:val="00956E1D"/>
    <w:rsid w:val="0095792F"/>
    <w:rsid w:val="009606F5"/>
    <w:rsid w:val="00960A2C"/>
    <w:rsid w:val="0096297F"/>
    <w:rsid w:val="00962DC5"/>
    <w:rsid w:val="009634FE"/>
    <w:rsid w:val="00964351"/>
    <w:rsid w:val="00964B34"/>
    <w:rsid w:val="00964D4F"/>
    <w:rsid w:val="00964D89"/>
    <w:rsid w:val="009659E8"/>
    <w:rsid w:val="009703EC"/>
    <w:rsid w:val="009718E2"/>
    <w:rsid w:val="00972CAC"/>
    <w:rsid w:val="009758AC"/>
    <w:rsid w:val="009764B5"/>
    <w:rsid w:val="00977F44"/>
    <w:rsid w:val="00980883"/>
    <w:rsid w:val="00980924"/>
    <w:rsid w:val="0098258E"/>
    <w:rsid w:val="009828D1"/>
    <w:rsid w:val="009852A2"/>
    <w:rsid w:val="009867AE"/>
    <w:rsid w:val="009871D8"/>
    <w:rsid w:val="009872C7"/>
    <w:rsid w:val="00987614"/>
    <w:rsid w:val="00990B6E"/>
    <w:rsid w:val="009915D6"/>
    <w:rsid w:val="00991D20"/>
    <w:rsid w:val="00994AAB"/>
    <w:rsid w:val="00995C4D"/>
    <w:rsid w:val="009974E7"/>
    <w:rsid w:val="009978ED"/>
    <w:rsid w:val="00997F1A"/>
    <w:rsid w:val="009A0E3A"/>
    <w:rsid w:val="009A0F3B"/>
    <w:rsid w:val="009A5252"/>
    <w:rsid w:val="009A5437"/>
    <w:rsid w:val="009A72B8"/>
    <w:rsid w:val="009A76F3"/>
    <w:rsid w:val="009B0D8B"/>
    <w:rsid w:val="009B3B5E"/>
    <w:rsid w:val="009B52C2"/>
    <w:rsid w:val="009B5CC3"/>
    <w:rsid w:val="009B7763"/>
    <w:rsid w:val="009C002C"/>
    <w:rsid w:val="009C0096"/>
    <w:rsid w:val="009C0230"/>
    <w:rsid w:val="009C2C97"/>
    <w:rsid w:val="009C3822"/>
    <w:rsid w:val="009C47B6"/>
    <w:rsid w:val="009C5F9F"/>
    <w:rsid w:val="009D04DB"/>
    <w:rsid w:val="009D2468"/>
    <w:rsid w:val="009D5140"/>
    <w:rsid w:val="009D5440"/>
    <w:rsid w:val="009D581D"/>
    <w:rsid w:val="009D5872"/>
    <w:rsid w:val="009D6BA7"/>
    <w:rsid w:val="009D7770"/>
    <w:rsid w:val="009D7F87"/>
    <w:rsid w:val="009E09A6"/>
    <w:rsid w:val="009E0F04"/>
    <w:rsid w:val="009E3D9A"/>
    <w:rsid w:val="009E4B9F"/>
    <w:rsid w:val="009E60E7"/>
    <w:rsid w:val="009E6BD4"/>
    <w:rsid w:val="009F789A"/>
    <w:rsid w:val="00A00EC5"/>
    <w:rsid w:val="00A023B9"/>
    <w:rsid w:val="00A02789"/>
    <w:rsid w:val="00A03C3A"/>
    <w:rsid w:val="00A048CC"/>
    <w:rsid w:val="00A05FAB"/>
    <w:rsid w:val="00A05FAD"/>
    <w:rsid w:val="00A06F9E"/>
    <w:rsid w:val="00A10494"/>
    <w:rsid w:val="00A108B2"/>
    <w:rsid w:val="00A112CB"/>
    <w:rsid w:val="00A129CA"/>
    <w:rsid w:val="00A14DD2"/>
    <w:rsid w:val="00A150FC"/>
    <w:rsid w:val="00A163F4"/>
    <w:rsid w:val="00A1643C"/>
    <w:rsid w:val="00A16F03"/>
    <w:rsid w:val="00A17538"/>
    <w:rsid w:val="00A17809"/>
    <w:rsid w:val="00A210A3"/>
    <w:rsid w:val="00A22CE7"/>
    <w:rsid w:val="00A25100"/>
    <w:rsid w:val="00A255D1"/>
    <w:rsid w:val="00A25F66"/>
    <w:rsid w:val="00A313A9"/>
    <w:rsid w:val="00A313C2"/>
    <w:rsid w:val="00A337D1"/>
    <w:rsid w:val="00A33A6E"/>
    <w:rsid w:val="00A34136"/>
    <w:rsid w:val="00A341B5"/>
    <w:rsid w:val="00A34A32"/>
    <w:rsid w:val="00A35286"/>
    <w:rsid w:val="00A3729E"/>
    <w:rsid w:val="00A37582"/>
    <w:rsid w:val="00A37CB0"/>
    <w:rsid w:val="00A405A6"/>
    <w:rsid w:val="00A40AB8"/>
    <w:rsid w:val="00A41047"/>
    <w:rsid w:val="00A427A7"/>
    <w:rsid w:val="00A42E04"/>
    <w:rsid w:val="00A439B1"/>
    <w:rsid w:val="00A441A1"/>
    <w:rsid w:val="00A453A8"/>
    <w:rsid w:val="00A458CD"/>
    <w:rsid w:val="00A46750"/>
    <w:rsid w:val="00A46793"/>
    <w:rsid w:val="00A53BEB"/>
    <w:rsid w:val="00A54DA2"/>
    <w:rsid w:val="00A5675D"/>
    <w:rsid w:val="00A57DE2"/>
    <w:rsid w:val="00A621C1"/>
    <w:rsid w:val="00A6336C"/>
    <w:rsid w:val="00A663AA"/>
    <w:rsid w:val="00A67988"/>
    <w:rsid w:val="00A7000C"/>
    <w:rsid w:val="00A73562"/>
    <w:rsid w:val="00A75D6F"/>
    <w:rsid w:val="00A77FCB"/>
    <w:rsid w:val="00A81EFB"/>
    <w:rsid w:val="00A839FB"/>
    <w:rsid w:val="00A83A30"/>
    <w:rsid w:val="00A84981"/>
    <w:rsid w:val="00A84A0B"/>
    <w:rsid w:val="00A85726"/>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06C"/>
    <w:rsid w:val="00AA66AA"/>
    <w:rsid w:val="00AA677E"/>
    <w:rsid w:val="00AA7798"/>
    <w:rsid w:val="00AB22E6"/>
    <w:rsid w:val="00AB460E"/>
    <w:rsid w:val="00AB605F"/>
    <w:rsid w:val="00AB6A5C"/>
    <w:rsid w:val="00AB6FDA"/>
    <w:rsid w:val="00AC19EF"/>
    <w:rsid w:val="00AC2372"/>
    <w:rsid w:val="00AC4C62"/>
    <w:rsid w:val="00AC6915"/>
    <w:rsid w:val="00AD07CF"/>
    <w:rsid w:val="00AD141B"/>
    <w:rsid w:val="00AD1767"/>
    <w:rsid w:val="00AD1D30"/>
    <w:rsid w:val="00AD25C4"/>
    <w:rsid w:val="00AD482B"/>
    <w:rsid w:val="00AD55A3"/>
    <w:rsid w:val="00AD6020"/>
    <w:rsid w:val="00AD6308"/>
    <w:rsid w:val="00AE0DD8"/>
    <w:rsid w:val="00AE0FFC"/>
    <w:rsid w:val="00AE36DA"/>
    <w:rsid w:val="00AE5705"/>
    <w:rsid w:val="00AE7049"/>
    <w:rsid w:val="00AE72C2"/>
    <w:rsid w:val="00AF117E"/>
    <w:rsid w:val="00AF2AAB"/>
    <w:rsid w:val="00AF391D"/>
    <w:rsid w:val="00AF4012"/>
    <w:rsid w:val="00AF455A"/>
    <w:rsid w:val="00AF5B32"/>
    <w:rsid w:val="00AF5D2B"/>
    <w:rsid w:val="00AF5E27"/>
    <w:rsid w:val="00AF754E"/>
    <w:rsid w:val="00B001E8"/>
    <w:rsid w:val="00B03EAB"/>
    <w:rsid w:val="00B10651"/>
    <w:rsid w:val="00B118C9"/>
    <w:rsid w:val="00B12610"/>
    <w:rsid w:val="00B12A01"/>
    <w:rsid w:val="00B12C48"/>
    <w:rsid w:val="00B13878"/>
    <w:rsid w:val="00B163E6"/>
    <w:rsid w:val="00B17686"/>
    <w:rsid w:val="00B20EC1"/>
    <w:rsid w:val="00B21A6B"/>
    <w:rsid w:val="00B21D66"/>
    <w:rsid w:val="00B2606F"/>
    <w:rsid w:val="00B31C63"/>
    <w:rsid w:val="00B339EE"/>
    <w:rsid w:val="00B34EE7"/>
    <w:rsid w:val="00B34FCC"/>
    <w:rsid w:val="00B40495"/>
    <w:rsid w:val="00B455AE"/>
    <w:rsid w:val="00B52E13"/>
    <w:rsid w:val="00B52F08"/>
    <w:rsid w:val="00B54C70"/>
    <w:rsid w:val="00B55191"/>
    <w:rsid w:val="00B57B2E"/>
    <w:rsid w:val="00B635E1"/>
    <w:rsid w:val="00B63B9B"/>
    <w:rsid w:val="00B64EBB"/>
    <w:rsid w:val="00B653B0"/>
    <w:rsid w:val="00B65DEB"/>
    <w:rsid w:val="00B6622A"/>
    <w:rsid w:val="00B67424"/>
    <w:rsid w:val="00B7098D"/>
    <w:rsid w:val="00B70B1F"/>
    <w:rsid w:val="00B71AD5"/>
    <w:rsid w:val="00B7240D"/>
    <w:rsid w:val="00B739D1"/>
    <w:rsid w:val="00B77C1B"/>
    <w:rsid w:val="00B809FF"/>
    <w:rsid w:val="00B81734"/>
    <w:rsid w:val="00B81B07"/>
    <w:rsid w:val="00B820DB"/>
    <w:rsid w:val="00B825F0"/>
    <w:rsid w:val="00B8371F"/>
    <w:rsid w:val="00B840D6"/>
    <w:rsid w:val="00B9106A"/>
    <w:rsid w:val="00B913E9"/>
    <w:rsid w:val="00B91536"/>
    <w:rsid w:val="00B91D44"/>
    <w:rsid w:val="00B92C4B"/>
    <w:rsid w:val="00B934BF"/>
    <w:rsid w:val="00B9351E"/>
    <w:rsid w:val="00B94B23"/>
    <w:rsid w:val="00B95425"/>
    <w:rsid w:val="00B9580B"/>
    <w:rsid w:val="00BA007B"/>
    <w:rsid w:val="00BA0EB9"/>
    <w:rsid w:val="00BA415C"/>
    <w:rsid w:val="00BA7031"/>
    <w:rsid w:val="00BA7FC6"/>
    <w:rsid w:val="00BB0997"/>
    <w:rsid w:val="00BB135A"/>
    <w:rsid w:val="00BB2B9B"/>
    <w:rsid w:val="00BC038F"/>
    <w:rsid w:val="00BC04F3"/>
    <w:rsid w:val="00BC0739"/>
    <w:rsid w:val="00BC1A86"/>
    <w:rsid w:val="00BC35B6"/>
    <w:rsid w:val="00BC36BD"/>
    <w:rsid w:val="00BC482F"/>
    <w:rsid w:val="00BC6695"/>
    <w:rsid w:val="00BD39C5"/>
    <w:rsid w:val="00BD41FC"/>
    <w:rsid w:val="00BD4F28"/>
    <w:rsid w:val="00BD60DD"/>
    <w:rsid w:val="00BD7101"/>
    <w:rsid w:val="00BD7CBE"/>
    <w:rsid w:val="00BD7DF7"/>
    <w:rsid w:val="00BE02A9"/>
    <w:rsid w:val="00BE1ACE"/>
    <w:rsid w:val="00BE40EA"/>
    <w:rsid w:val="00BE5190"/>
    <w:rsid w:val="00BE6B30"/>
    <w:rsid w:val="00BF2880"/>
    <w:rsid w:val="00BF2999"/>
    <w:rsid w:val="00BF4640"/>
    <w:rsid w:val="00BF55A4"/>
    <w:rsid w:val="00BF5B81"/>
    <w:rsid w:val="00C01189"/>
    <w:rsid w:val="00C027EE"/>
    <w:rsid w:val="00C0655E"/>
    <w:rsid w:val="00C071F5"/>
    <w:rsid w:val="00C07985"/>
    <w:rsid w:val="00C1022C"/>
    <w:rsid w:val="00C103C1"/>
    <w:rsid w:val="00C11976"/>
    <w:rsid w:val="00C133BD"/>
    <w:rsid w:val="00C14576"/>
    <w:rsid w:val="00C14658"/>
    <w:rsid w:val="00C14C68"/>
    <w:rsid w:val="00C16CC7"/>
    <w:rsid w:val="00C1705B"/>
    <w:rsid w:val="00C1742E"/>
    <w:rsid w:val="00C17F89"/>
    <w:rsid w:val="00C20945"/>
    <w:rsid w:val="00C2216A"/>
    <w:rsid w:val="00C253D4"/>
    <w:rsid w:val="00C26360"/>
    <w:rsid w:val="00C305EA"/>
    <w:rsid w:val="00C30645"/>
    <w:rsid w:val="00C3083E"/>
    <w:rsid w:val="00C319B0"/>
    <w:rsid w:val="00C32BEA"/>
    <w:rsid w:val="00C34686"/>
    <w:rsid w:val="00C36393"/>
    <w:rsid w:val="00C428F4"/>
    <w:rsid w:val="00C42B46"/>
    <w:rsid w:val="00C4402C"/>
    <w:rsid w:val="00C44EB3"/>
    <w:rsid w:val="00C45B48"/>
    <w:rsid w:val="00C45EF4"/>
    <w:rsid w:val="00C463CB"/>
    <w:rsid w:val="00C4675E"/>
    <w:rsid w:val="00C47084"/>
    <w:rsid w:val="00C474E0"/>
    <w:rsid w:val="00C51C54"/>
    <w:rsid w:val="00C51EE4"/>
    <w:rsid w:val="00C53840"/>
    <w:rsid w:val="00C56CAA"/>
    <w:rsid w:val="00C57310"/>
    <w:rsid w:val="00C60173"/>
    <w:rsid w:val="00C62F6D"/>
    <w:rsid w:val="00C63118"/>
    <w:rsid w:val="00C63F25"/>
    <w:rsid w:val="00C66B86"/>
    <w:rsid w:val="00C70641"/>
    <w:rsid w:val="00C71122"/>
    <w:rsid w:val="00C72526"/>
    <w:rsid w:val="00C72BAF"/>
    <w:rsid w:val="00C72F1B"/>
    <w:rsid w:val="00C734E2"/>
    <w:rsid w:val="00C74C7F"/>
    <w:rsid w:val="00C80F21"/>
    <w:rsid w:val="00C8163A"/>
    <w:rsid w:val="00C81B36"/>
    <w:rsid w:val="00C82E2D"/>
    <w:rsid w:val="00C835A0"/>
    <w:rsid w:val="00C8442B"/>
    <w:rsid w:val="00C8481B"/>
    <w:rsid w:val="00C84A38"/>
    <w:rsid w:val="00C85225"/>
    <w:rsid w:val="00C854E9"/>
    <w:rsid w:val="00C8555E"/>
    <w:rsid w:val="00C855FC"/>
    <w:rsid w:val="00C857E9"/>
    <w:rsid w:val="00C85995"/>
    <w:rsid w:val="00C87894"/>
    <w:rsid w:val="00C87F5C"/>
    <w:rsid w:val="00C90D29"/>
    <w:rsid w:val="00C92701"/>
    <w:rsid w:val="00CA04EF"/>
    <w:rsid w:val="00CA06B2"/>
    <w:rsid w:val="00CA1669"/>
    <w:rsid w:val="00CA4BA0"/>
    <w:rsid w:val="00CA6A4C"/>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67FF"/>
    <w:rsid w:val="00CC7621"/>
    <w:rsid w:val="00CC7F8E"/>
    <w:rsid w:val="00CD0A2B"/>
    <w:rsid w:val="00CD1C2E"/>
    <w:rsid w:val="00CD49E4"/>
    <w:rsid w:val="00CD60DE"/>
    <w:rsid w:val="00CD6843"/>
    <w:rsid w:val="00CE1C2B"/>
    <w:rsid w:val="00CE318E"/>
    <w:rsid w:val="00CE4760"/>
    <w:rsid w:val="00CE536F"/>
    <w:rsid w:val="00CE565D"/>
    <w:rsid w:val="00CE6CDF"/>
    <w:rsid w:val="00CE6F8D"/>
    <w:rsid w:val="00CE7914"/>
    <w:rsid w:val="00CE7D77"/>
    <w:rsid w:val="00CF0BF0"/>
    <w:rsid w:val="00CF2123"/>
    <w:rsid w:val="00CF4470"/>
    <w:rsid w:val="00CF464B"/>
    <w:rsid w:val="00CF535B"/>
    <w:rsid w:val="00CF5973"/>
    <w:rsid w:val="00CF7930"/>
    <w:rsid w:val="00D012E5"/>
    <w:rsid w:val="00D0136F"/>
    <w:rsid w:val="00D01C52"/>
    <w:rsid w:val="00D03F09"/>
    <w:rsid w:val="00D06B7E"/>
    <w:rsid w:val="00D07322"/>
    <w:rsid w:val="00D0749C"/>
    <w:rsid w:val="00D0794E"/>
    <w:rsid w:val="00D11774"/>
    <w:rsid w:val="00D1391C"/>
    <w:rsid w:val="00D14040"/>
    <w:rsid w:val="00D14812"/>
    <w:rsid w:val="00D15B36"/>
    <w:rsid w:val="00D16B51"/>
    <w:rsid w:val="00D17079"/>
    <w:rsid w:val="00D21B49"/>
    <w:rsid w:val="00D23D25"/>
    <w:rsid w:val="00D23F53"/>
    <w:rsid w:val="00D27BC1"/>
    <w:rsid w:val="00D3035E"/>
    <w:rsid w:val="00D315F9"/>
    <w:rsid w:val="00D33795"/>
    <w:rsid w:val="00D33DC8"/>
    <w:rsid w:val="00D343CF"/>
    <w:rsid w:val="00D356C5"/>
    <w:rsid w:val="00D35827"/>
    <w:rsid w:val="00D35C43"/>
    <w:rsid w:val="00D36A7C"/>
    <w:rsid w:val="00D36CE3"/>
    <w:rsid w:val="00D41034"/>
    <w:rsid w:val="00D41505"/>
    <w:rsid w:val="00D41B9A"/>
    <w:rsid w:val="00D42982"/>
    <w:rsid w:val="00D43BF9"/>
    <w:rsid w:val="00D442E2"/>
    <w:rsid w:val="00D44D8E"/>
    <w:rsid w:val="00D45AC6"/>
    <w:rsid w:val="00D46739"/>
    <w:rsid w:val="00D504E3"/>
    <w:rsid w:val="00D520C2"/>
    <w:rsid w:val="00D55144"/>
    <w:rsid w:val="00D5605B"/>
    <w:rsid w:val="00D56F4E"/>
    <w:rsid w:val="00D57B73"/>
    <w:rsid w:val="00D61A33"/>
    <w:rsid w:val="00D62187"/>
    <w:rsid w:val="00D6484A"/>
    <w:rsid w:val="00D64A95"/>
    <w:rsid w:val="00D70E3E"/>
    <w:rsid w:val="00D7214B"/>
    <w:rsid w:val="00D72240"/>
    <w:rsid w:val="00D724C3"/>
    <w:rsid w:val="00D72AAB"/>
    <w:rsid w:val="00D72D0C"/>
    <w:rsid w:val="00D75895"/>
    <w:rsid w:val="00D7711E"/>
    <w:rsid w:val="00D77EF4"/>
    <w:rsid w:val="00D822A1"/>
    <w:rsid w:val="00D83FDE"/>
    <w:rsid w:val="00D84C2D"/>
    <w:rsid w:val="00D8572A"/>
    <w:rsid w:val="00D85C7D"/>
    <w:rsid w:val="00D85E52"/>
    <w:rsid w:val="00D85FD7"/>
    <w:rsid w:val="00D936F5"/>
    <w:rsid w:val="00D9508B"/>
    <w:rsid w:val="00D95D63"/>
    <w:rsid w:val="00D96A89"/>
    <w:rsid w:val="00D97236"/>
    <w:rsid w:val="00DA0E0B"/>
    <w:rsid w:val="00DA20C2"/>
    <w:rsid w:val="00DA2362"/>
    <w:rsid w:val="00DA47C4"/>
    <w:rsid w:val="00DA57FF"/>
    <w:rsid w:val="00DB0569"/>
    <w:rsid w:val="00DB1E18"/>
    <w:rsid w:val="00DB2E50"/>
    <w:rsid w:val="00DB312D"/>
    <w:rsid w:val="00DB58BB"/>
    <w:rsid w:val="00DB6B37"/>
    <w:rsid w:val="00DB6D0C"/>
    <w:rsid w:val="00DB7EBF"/>
    <w:rsid w:val="00DC1488"/>
    <w:rsid w:val="00DC1629"/>
    <w:rsid w:val="00DC18D1"/>
    <w:rsid w:val="00DC32E9"/>
    <w:rsid w:val="00DC69E6"/>
    <w:rsid w:val="00DC6E71"/>
    <w:rsid w:val="00DC7AF3"/>
    <w:rsid w:val="00DD03DE"/>
    <w:rsid w:val="00DD062E"/>
    <w:rsid w:val="00DD2D8A"/>
    <w:rsid w:val="00DD6C6F"/>
    <w:rsid w:val="00DE1492"/>
    <w:rsid w:val="00DE1D25"/>
    <w:rsid w:val="00DE2138"/>
    <w:rsid w:val="00DE42FA"/>
    <w:rsid w:val="00DE54C8"/>
    <w:rsid w:val="00DE6F6F"/>
    <w:rsid w:val="00DE736D"/>
    <w:rsid w:val="00DE79DE"/>
    <w:rsid w:val="00DF0DC0"/>
    <w:rsid w:val="00DF1BB4"/>
    <w:rsid w:val="00DF1E69"/>
    <w:rsid w:val="00DF46A9"/>
    <w:rsid w:val="00DF5A95"/>
    <w:rsid w:val="00DF5E39"/>
    <w:rsid w:val="00DF7B67"/>
    <w:rsid w:val="00E00F91"/>
    <w:rsid w:val="00E01480"/>
    <w:rsid w:val="00E01C1A"/>
    <w:rsid w:val="00E03B60"/>
    <w:rsid w:val="00E03FCE"/>
    <w:rsid w:val="00E03FD2"/>
    <w:rsid w:val="00E05034"/>
    <w:rsid w:val="00E070F9"/>
    <w:rsid w:val="00E07C64"/>
    <w:rsid w:val="00E10ACD"/>
    <w:rsid w:val="00E11330"/>
    <w:rsid w:val="00E11334"/>
    <w:rsid w:val="00E11A06"/>
    <w:rsid w:val="00E13EAA"/>
    <w:rsid w:val="00E1490B"/>
    <w:rsid w:val="00E15010"/>
    <w:rsid w:val="00E21814"/>
    <w:rsid w:val="00E22C73"/>
    <w:rsid w:val="00E22F98"/>
    <w:rsid w:val="00E24557"/>
    <w:rsid w:val="00E24DBF"/>
    <w:rsid w:val="00E25C14"/>
    <w:rsid w:val="00E26E16"/>
    <w:rsid w:val="00E272E4"/>
    <w:rsid w:val="00E301D9"/>
    <w:rsid w:val="00E3191F"/>
    <w:rsid w:val="00E336EF"/>
    <w:rsid w:val="00E33832"/>
    <w:rsid w:val="00E36911"/>
    <w:rsid w:val="00E37239"/>
    <w:rsid w:val="00E3781B"/>
    <w:rsid w:val="00E404AC"/>
    <w:rsid w:val="00E42161"/>
    <w:rsid w:val="00E42920"/>
    <w:rsid w:val="00E46266"/>
    <w:rsid w:val="00E464FB"/>
    <w:rsid w:val="00E47C8A"/>
    <w:rsid w:val="00E5003A"/>
    <w:rsid w:val="00E503F2"/>
    <w:rsid w:val="00E504E2"/>
    <w:rsid w:val="00E55EF9"/>
    <w:rsid w:val="00E6009B"/>
    <w:rsid w:val="00E6130C"/>
    <w:rsid w:val="00E63B1C"/>
    <w:rsid w:val="00E63CA0"/>
    <w:rsid w:val="00E656A1"/>
    <w:rsid w:val="00E65B56"/>
    <w:rsid w:val="00E718D8"/>
    <w:rsid w:val="00E72EFD"/>
    <w:rsid w:val="00E73C3E"/>
    <w:rsid w:val="00E7638E"/>
    <w:rsid w:val="00E76DA6"/>
    <w:rsid w:val="00E80093"/>
    <w:rsid w:val="00E807AC"/>
    <w:rsid w:val="00E83820"/>
    <w:rsid w:val="00E83AA0"/>
    <w:rsid w:val="00E92FF9"/>
    <w:rsid w:val="00E945E5"/>
    <w:rsid w:val="00E9485A"/>
    <w:rsid w:val="00E972DD"/>
    <w:rsid w:val="00EA3E53"/>
    <w:rsid w:val="00EA500E"/>
    <w:rsid w:val="00EA77FA"/>
    <w:rsid w:val="00EA78C5"/>
    <w:rsid w:val="00EB1003"/>
    <w:rsid w:val="00EB332F"/>
    <w:rsid w:val="00EB7C9B"/>
    <w:rsid w:val="00EC2A58"/>
    <w:rsid w:val="00EC5360"/>
    <w:rsid w:val="00EC64F4"/>
    <w:rsid w:val="00EC6E4B"/>
    <w:rsid w:val="00ED100D"/>
    <w:rsid w:val="00ED3EB7"/>
    <w:rsid w:val="00ED4794"/>
    <w:rsid w:val="00ED4DCD"/>
    <w:rsid w:val="00ED65B0"/>
    <w:rsid w:val="00ED6717"/>
    <w:rsid w:val="00ED6BF3"/>
    <w:rsid w:val="00ED7C59"/>
    <w:rsid w:val="00EE00A2"/>
    <w:rsid w:val="00EE05E8"/>
    <w:rsid w:val="00EE0CC0"/>
    <w:rsid w:val="00EE3F42"/>
    <w:rsid w:val="00EE42D8"/>
    <w:rsid w:val="00EE4B6F"/>
    <w:rsid w:val="00EE665E"/>
    <w:rsid w:val="00EE702A"/>
    <w:rsid w:val="00EE71FC"/>
    <w:rsid w:val="00EE7322"/>
    <w:rsid w:val="00EE78DC"/>
    <w:rsid w:val="00EF0444"/>
    <w:rsid w:val="00EF16DA"/>
    <w:rsid w:val="00EF1937"/>
    <w:rsid w:val="00EF3969"/>
    <w:rsid w:val="00EF39CE"/>
    <w:rsid w:val="00EF523E"/>
    <w:rsid w:val="00EF6CCA"/>
    <w:rsid w:val="00EF775A"/>
    <w:rsid w:val="00F02B4E"/>
    <w:rsid w:val="00F02D38"/>
    <w:rsid w:val="00F037B3"/>
    <w:rsid w:val="00F05171"/>
    <w:rsid w:val="00F055F1"/>
    <w:rsid w:val="00F06A47"/>
    <w:rsid w:val="00F106DA"/>
    <w:rsid w:val="00F11588"/>
    <w:rsid w:val="00F126A6"/>
    <w:rsid w:val="00F12D93"/>
    <w:rsid w:val="00F12EFB"/>
    <w:rsid w:val="00F1328E"/>
    <w:rsid w:val="00F14CD4"/>
    <w:rsid w:val="00F17639"/>
    <w:rsid w:val="00F17C7E"/>
    <w:rsid w:val="00F2248B"/>
    <w:rsid w:val="00F2309D"/>
    <w:rsid w:val="00F25E55"/>
    <w:rsid w:val="00F25E60"/>
    <w:rsid w:val="00F27DF2"/>
    <w:rsid w:val="00F304AD"/>
    <w:rsid w:val="00F32118"/>
    <w:rsid w:val="00F32745"/>
    <w:rsid w:val="00F3448D"/>
    <w:rsid w:val="00F347A7"/>
    <w:rsid w:val="00F34ACD"/>
    <w:rsid w:val="00F34BC2"/>
    <w:rsid w:val="00F3594A"/>
    <w:rsid w:val="00F365C5"/>
    <w:rsid w:val="00F37186"/>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B23"/>
    <w:rsid w:val="00F61CF2"/>
    <w:rsid w:val="00F62662"/>
    <w:rsid w:val="00F630CB"/>
    <w:rsid w:val="00F64485"/>
    <w:rsid w:val="00F64796"/>
    <w:rsid w:val="00F64C38"/>
    <w:rsid w:val="00F66372"/>
    <w:rsid w:val="00F705FF"/>
    <w:rsid w:val="00F752C2"/>
    <w:rsid w:val="00F80DA0"/>
    <w:rsid w:val="00F811A4"/>
    <w:rsid w:val="00F81742"/>
    <w:rsid w:val="00F82E1A"/>
    <w:rsid w:val="00F8364E"/>
    <w:rsid w:val="00F84223"/>
    <w:rsid w:val="00F860B0"/>
    <w:rsid w:val="00F90EDA"/>
    <w:rsid w:val="00F92B73"/>
    <w:rsid w:val="00F97660"/>
    <w:rsid w:val="00FA4DAC"/>
    <w:rsid w:val="00FA4E5E"/>
    <w:rsid w:val="00FA4E7C"/>
    <w:rsid w:val="00FA5338"/>
    <w:rsid w:val="00FA68F5"/>
    <w:rsid w:val="00FA7E3B"/>
    <w:rsid w:val="00FB353D"/>
    <w:rsid w:val="00FB418E"/>
    <w:rsid w:val="00FB6DF6"/>
    <w:rsid w:val="00FB75A7"/>
    <w:rsid w:val="00FC2ED1"/>
    <w:rsid w:val="00FC5856"/>
    <w:rsid w:val="00FC5D1C"/>
    <w:rsid w:val="00FC5F8D"/>
    <w:rsid w:val="00FC651C"/>
    <w:rsid w:val="00FC6DB5"/>
    <w:rsid w:val="00FC78D3"/>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4B48"/>
    <w:rsid w:val="00FF6820"/>
    <w:rsid w:val="02DE0DEB"/>
    <w:rsid w:val="0501D66C"/>
    <w:rsid w:val="0BD26030"/>
    <w:rsid w:val="1228F982"/>
    <w:rsid w:val="1C88F9DF"/>
    <w:rsid w:val="1CFBB5D2"/>
    <w:rsid w:val="23F3072A"/>
    <w:rsid w:val="25B9888A"/>
    <w:rsid w:val="2679C01B"/>
    <w:rsid w:val="26F14480"/>
    <w:rsid w:val="28C04CE7"/>
    <w:rsid w:val="2D1035B2"/>
    <w:rsid w:val="2E5CDB7D"/>
    <w:rsid w:val="3785D259"/>
    <w:rsid w:val="3826EC02"/>
    <w:rsid w:val="38DF3658"/>
    <w:rsid w:val="3C9089C0"/>
    <w:rsid w:val="406A36CA"/>
    <w:rsid w:val="4343E976"/>
    <w:rsid w:val="4463B64A"/>
    <w:rsid w:val="4830CA58"/>
    <w:rsid w:val="49861649"/>
    <w:rsid w:val="4C261944"/>
    <w:rsid w:val="4EB60E1F"/>
    <w:rsid w:val="4F0B9DFF"/>
    <w:rsid w:val="4F88625F"/>
    <w:rsid w:val="509A6692"/>
    <w:rsid w:val="50D376B8"/>
    <w:rsid w:val="52E1B02E"/>
    <w:rsid w:val="5422FD42"/>
    <w:rsid w:val="57B454DA"/>
    <w:rsid w:val="598770A8"/>
    <w:rsid w:val="599A5D03"/>
    <w:rsid w:val="5BE80F02"/>
    <w:rsid w:val="5CB38DC8"/>
    <w:rsid w:val="5CB9AA25"/>
    <w:rsid w:val="5CF9CEB9"/>
    <w:rsid w:val="5F097965"/>
    <w:rsid w:val="62ED6806"/>
    <w:rsid w:val="63ACB069"/>
    <w:rsid w:val="648C7358"/>
    <w:rsid w:val="64F311E5"/>
    <w:rsid w:val="6A687AB7"/>
    <w:rsid w:val="7056AD0C"/>
    <w:rsid w:val="72F36CC2"/>
    <w:rsid w:val="73D88CBE"/>
    <w:rsid w:val="744AA1C3"/>
    <w:rsid w:val="77E4A91F"/>
    <w:rsid w:val="77FBC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link w:val="CommentTextChar2"/>
    <w:unhideWhenUsed/>
    <w:rsid w:val="00F02D38"/>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customStyle="1" w:styleId="CommentTextChar2">
    <w:name w:val="Comment Text Char2"/>
    <w:basedOn w:val="DefaultParagraphFont"/>
    <w:link w:val="CommentText"/>
    <w:rsid w:val="00F02D38"/>
    <w:rPr>
      <w:lang w:val="lt-LT" w:eastAsia="lt-LT"/>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Normal"/>
    <w:next w:val="Normal"/>
    <w:link w:val="CommentSubjectChar1"/>
    <w:rsid w:val="000956A6"/>
    <w:rPr>
      <w:b/>
      <w:bCs/>
      <w:sz w:val="20"/>
    </w:rPr>
  </w:style>
  <w:style w:type="character" w:customStyle="1" w:styleId="CommentSubjectChar1">
    <w:name w:val="Comment Subject Char1"/>
    <w:basedOn w:val="DefaultParagraphFont"/>
    <w:link w:val="CommentSubject"/>
    <w:rsid w:val="000956A6"/>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82956477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025412" w:rsidP="00025412">
          <w:pPr>
            <w:pStyle w:val="03FC70FD4A7B41AF8D1C82717B8AD4E4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194532819D24453DA4C09848D99F1580"/>
        <w:category>
          <w:name w:val="General"/>
          <w:gallery w:val="placeholder"/>
        </w:category>
        <w:types>
          <w:type w:val="bbPlcHdr"/>
        </w:types>
        <w:behaviors>
          <w:behavior w:val="content"/>
        </w:behaviors>
        <w:guid w:val="{D613CA4F-19DB-4686-8E60-80E3B72CFE1C}"/>
      </w:docPartPr>
      <w:docPartBody>
        <w:p w:rsidR="00130198" w:rsidRDefault="00130198" w:rsidP="00130198">
          <w:pPr>
            <w:pStyle w:val="194532819D24453DA4C09848D99F1580"/>
          </w:pPr>
          <w:r w:rsidRPr="00D724C3">
            <w:rPr>
              <w:rStyle w:val="PlaceholderText"/>
              <w:rFonts w:cstheme="minorHAnsi"/>
              <w:sz w:val="20"/>
            </w:rPr>
            <w:t>Choose an item.</w:t>
          </w:r>
        </w:p>
      </w:docPartBody>
    </w:docPart>
    <w:docPart>
      <w:docPartPr>
        <w:name w:val="DD7F692FE597498BBFDB8CA05F8DF2A9"/>
        <w:category>
          <w:name w:val="General"/>
          <w:gallery w:val="placeholder"/>
        </w:category>
        <w:types>
          <w:type w:val="bbPlcHdr"/>
        </w:types>
        <w:behaviors>
          <w:behavior w:val="content"/>
        </w:behaviors>
        <w:guid w:val="{615FE011-275E-4B0C-A9AF-59394EA444BB}"/>
      </w:docPartPr>
      <w:docPartBody>
        <w:p w:rsidR="008E0287" w:rsidRDefault="00245064" w:rsidP="00245064">
          <w:pPr>
            <w:pStyle w:val="DD7F692FE597498BBFDB8CA05F8DF2A9"/>
          </w:pPr>
          <w:r w:rsidRPr="00A163F4">
            <w:rPr>
              <w:rFonts w:cstheme="minorHAnsi"/>
              <w:sz w:val="20"/>
              <w:highlight w:val="lightGray"/>
            </w:rPr>
            <w:t>pasirinkti</w:t>
          </w:r>
        </w:p>
      </w:docPartBody>
    </w:docPart>
    <w:docPart>
      <w:docPartPr>
        <w:name w:val="3F324BDC6ACA4754AEE48F0BC2335A16"/>
        <w:category>
          <w:name w:val="General"/>
          <w:gallery w:val="placeholder"/>
        </w:category>
        <w:types>
          <w:type w:val="bbPlcHdr"/>
        </w:types>
        <w:behaviors>
          <w:behavior w:val="content"/>
        </w:behaviors>
        <w:guid w:val="{D0DFB2EF-4026-425B-913D-F3346D42ACB6}"/>
      </w:docPartPr>
      <w:docPartBody>
        <w:p w:rsidR="00422640" w:rsidRDefault="00DA57FF" w:rsidP="00DA57FF">
          <w:pPr>
            <w:pStyle w:val="3F324BDC6ACA4754AEE48F0BC2335A16"/>
          </w:pPr>
          <w:r w:rsidRPr="00A00EC5">
            <w:rPr>
              <w:rFonts w:cstheme="minorHAnsi"/>
              <w:sz w:val="20"/>
              <w:highlight w:val="lightGray"/>
            </w:rPr>
            <w:t>pasirinkti</w:t>
          </w:r>
        </w:p>
      </w:docPartBody>
    </w:docPart>
    <w:docPart>
      <w:docPartPr>
        <w:name w:val="25994BA16A3347EE887F9AD5E794CE9E"/>
        <w:category>
          <w:name w:val="General"/>
          <w:gallery w:val="placeholder"/>
        </w:category>
        <w:types>
          <w:type w:val="bbPlcHdr"/>
        </w:types>
        <w:behaviors>
          <w:behavior w:val="content"/>
        </w:behaviors>
        <w:guid w:val="{90390E3E-0F1C-4D85-96DF-D1914615F061}"/>
      </w:docPartPr>
      <w:docPartBody>
        <w:p w:rsidR="00422640" w:rsidRDefault="00DA57FF" w:rsidP="00DA57FF">
          <w:pPr>
            <w:pStyle w:val="25994BA16A3347EE887F9AD5E794CE9E"/>
          </w:pPr>
          <w:r w:rsidRPr="00F54C26">
            <w:rPr>
              <w:rFonts w:eastAsia="Arial Unicode MS" w:cstheme="minorHAnsi"/>
              <w:color w:val="FF0000"/>
              <w:sz w:val="20"/>
              <w:bdr w:val="nil"/>
            </w:rPr>
            <w:t>Choose an item.</w:t>
          </w:r>
        </w:p>
      </w:docPartBody>
    </w:docPart>
    <w:docPart>
      <w:docPartPr>
        <w:name w:val="C9D2B1A5E4B64A32B2F986C6DD75E295"/>
        <w:category>
          <w:name w:val="General"/>
          <w:gallery w:val="placeholder"/>
        </w:category>
        <w:types>
          <w:type w:val="bbPlcHdr"/>
        </w:types>
        <w:behaviors>
          <w:behavior w:val="content"/>
        </w:behaviors>
        <w:guid w:val="{652888C4-487D-418B-8CA4-A3A9D80E15C1}"/>
      </w:docPartPr>
      <w:docPartBody>
        <w:p w:rsidR="00422640" w:rsidRDefault="00DA57FF" w:rsidP="00DA57FF">
          <w:pPr>
            <w:pStyle w:val="C9D2B1A5E4B64A32B2F986C6DD75E295"/>
          </w:pPr>
          <w:r w:rsidRPr="00F54C26">
            <w:rPr>
              <w:rFonts w:eastAsia="Arial Unicode MS" w:cstheme="minorHAnsi"/>
              <w:color w:val="FF0000"/>
              <w:sz w:val="20"/>
              <w:bdr w:val="nil"/>
            </w:rPr>
            <w:t>Choose an item.</w:t>
          </w:r>
        </w:p>
      </w:docPartBody>
    </w:docPart>
    <w:docPart>
      <w:docPartPr>
        <w:name w:val="F91A7596B86A4948A68FD20BEC53F457"/>
        <w:category>
          <w:name w:val="General"/>
          <w:gallery w:val="placeholder"/>
        </w:category>
        <w:types>
          <w:type w:val="bbPlcHdr"/>
        </w:types>
        <w:behaviors>
          <w:behavior w:val="content"/>
        </w:behaviors>
        <w:guid w:val="{20D30837-4328-449F-9F95-1509842B2A5C}"/>
      </w:docPartPr>
      <w:docPartBody>
        <w:p w:rsidR="00422640" w:rsidRDefault="00DA57FF" w:rsidP="00DA57FF">
          <w:pPr>
            <w:pStyle w:val="F91A7596B86A4948A68FD20BEC53F457"/>
          </w:pPr>
          <w:r w:rsidRPr="00A00EC5">
            <w:rPr>
              <w:rFonts w:eastAsia="Arial Unicode MS" w:cstheme="minorHAnsi"/>
              <w:color w:val="000000"/>
              <w:sz w:val="20"/>
              <w:bdr w:val="nil"/>
              <w:lang w:eastAsia="en-US"/>
            </w:rPr>
            <w:t>Click or tap here to enter text.</w:t>
          </w:r>
        </w:p>
      </w:docPartBody>
    </w:docPart>
    <w:docPart>
      <w:docPartPr>
        <w:name w:val="05ECA7028E754D25A58DFE03FFA75DCA"/>
        <w:category>
          <w:name w:val="General"/>
          <w:gallery w:val="placeholder"/>
        </w:category>
        <w:types>
          <w:type w:val="bbPlcHdr"/>
        </w:types>
        <w:behaviors>
          <w:behavior w:val="content"/>
        </w:behaviors>
        <w:guid w:val="{0EF3E5FD-8C80-43EB-8711-43831917A817}"/>
      </w:docPartPr>
      <w:docPartBody>
        <w:p w:rsidR="00422640" w:rsidRDefault="00DA57FF" w:rsidP="00DA57FF">
          <w:pPr>
            <w:pStyle w:val="05ECA7028E754D25A58DFE03FFA75DCA"/>
          </w:pPr>
          <w:r w:rsidRPr="0079270C">
            <w:rPr>
              <w:rFonts w:cstheme="minorHAnsi"/>
              <w:sz w:val="20"/>
              <w:highlight w:val="lightGray"/>
            </w:rPr>
            <w:t>pasirinkti</w:t>
          </w:r>
        </w:p>
      </w:docPartBody>
    </w:docPart>
    <w:docPart>
      <w:docPartPr>
        <w:name w:val="C32183606C3549BDB3C3ACF97625E6D2"/>
        <w:category>
          <w:name w:val="General"/>
          <w:gallery w:val="placeholder"/>
        </w:category>
        <w:types>
          <w:type w:val="bbPlcHdr"/>
        </w:types>
        <w:behaviors>
          <w:behavior w:val="content"/>
        </w:behaviors>
        <w:guid w:val="{06417867-CD43-4E28-A170-779DE5DA719B}"/>
      </w:docPartPr>
      <w:docPartBody>
        <w:p w:rsidR="00422640" w:rsidRDefault="00DA57FF" w:rsidP="00DA57FF">
          <w:pPr>
            <w:pStyle w:val="C32183606C3549BDB3C3ACF97625E6D2"/>
          </w:pPr>
          <w:r w:rsidRPr="00C42112">
            <w:rPr>
              <w:rStyle w:val="PlaceholderText"/>
            </w:rPr>
            <w:t>Choose an item.</w:t>
          </w:r>
        </w:p>
      </w:docPartBody>
    </w:docPart>
    <w:docPart>
      <w:docPartPr>
        <w:name w:val="BF365483F61E419BA75ED94B25B5F2EC"/>
        <w:category>
          <w:name w:val="General"/>
          <w:gallery w:val="placeholder"/>
        </w:category>
        <w:types>
          <w:type w:val="bbPlcHdr"/>
        </w:types>
        <w:behaviors>
          <w:behavior w:val="content"/>
        </w:behaviors>
        <w:guid w:val="{9B1EE8AA-460A-40C1-B934-EE2C756C6277}"/>
      </w:docPartPr>
      <w:docPartBody>
        <w:p w:rsidR="00422640" w:rsidRDefault="00DA57FF" w:rsidP="00DA57FF">
          <w:pPr>
            <w:pStyle w:val="BF365483F61E419BA75ED94B25B5F2EC"/>
          </w:pPr>
          <w:r w:rsidRPr="00C42112">
            <w:rPr>
              <w:rStyle w:val="PlaceholderText"/>
            </w:rPr>
            <w:t>Choose an item.</w:t>
          </w:r>
        </w:p>
      </w:docPartBody>
    </w:docPart>
    <w:docPart>
      <w:docPartPr>
        <w:name w:val="A9819E4F37024F978F68C4794D35BD3E"/>
        <w:category>
          <w:name w:val="General"/>
          <w:gallery w:val="placeholder"/>
        </w:category>
        <w:types>
          <w:type w:val="bbPlcHdr"/>
        </w:types>
        <w:behaviors>
          <w:behavior w:val="content"/>
        </w:behaviors>
        <w:guid w:val="{7F310086-F917-4607-B552-9091A53A2026}"/>
      </w:docPartPr>
      <w:docPartBody>
        <w:p w:rsidR="00422640" w:rsidRDefault="00DA57FF" w:rsidP="00DA57FF">
          <w:pPr>
            <w:pStyle w:val="A9819E4F37024F978F68C4794D35BD3E"/>
          </w:pPr>
          <w:r w:rsidRPr="00C42112">
            <w:rPr>
              <w:rStyle w:val="PlaceholderText"/>
            </w:rPr>
            <w:t>Choose an item.</w:t>
          </w:r>
        </w:p>
      </w:docPartBody>
    </w:docPart>
    <w:docPart>
      <w:docPartPr>
        <w:name w:val="8BCBAD929B4948F3BBCF2AEF085DF5AC"/>
        <w:category>
          <w:name w:val="General"/>
          <w:gallery w:val="placeholder"/>
        </w:category>
        <w:types>
          <w:type w:val="bbPlcHdr"/>
        </w:types>
        <w:behaviors>
          <w:behavior w:val="content"/>
        </w:behaviors>
        <w:guid w:val="{526E80BA-88A6-4069-8077-D5FBC7EE6DC2}"/>
      </w:docPartPr>
      <w:docPartBody>
        <w:p w:rsidR="00422640" w:rsidRDefault="00DA57FF" w:rsidP="00DA57FF">
          <w:pPr>
            <w:pStyle w:val="8BCBAD929B4948F3BBCF2AEF085DF5AC"/>
          </w:pPr>
          <w:r w:rsidRPr="00A00EC5">
            <w:rPr>
              <w:rStyle w:val="PlaceholderText"/>
              <w:sz w:val="20"/>
            </w:rPr>
            <w:t>Choose an item.</w:t>
          </w:r>
        </w:p>
      </w:docPartBody>
    </w:docPart>
    <w:docPart>
      <w:docPartPr>
        <w:name w:val="EB927CFAC1DF4F8FA5CBE6AF7B422FFA"/>
        <w:category>
          <w:name w:val="General"/>
          <w:gallery w:val="placeholder"/>
        </w:category>
        <w:types>
          <w:type w:val="bbPlcHdr"/>
        </w:types>
        <w:behaviors>
          <w:behavior w:val="content"/>
        </w:behaviors>
        <w:guid w:val="{1677F50B-AD50-4052-AB5E-F7D3E75C1107}"/>
      </w:docPartPr>
      <w:docPartBody>
        <w:p w:rsidR="00422640" w:rsidRDefault="00DA57FF" w:rsidP="00DA57FF">
          <w:pPr>
            <w:pStyle w:val="EB927CFAC1DF4F8FA5CBE6AF7B422FFA"/>
          </w:pPr>
          <w:r w:rsidRPr="00F54C26">
            <w:rPr>
              <w:rFonts w:eastAsia="Arial Unicode MS" w:cstheme="minorHAnsi"/>
              <w:color w:val="FF0000"/>
              <w:sz w:val="20"/>
              <w:bdr w:val="nil"/>
            </w:rPr>
            <w:t>Choose an item.</w:t>
          </w:r>
        </w:p>
      </w:docPartBody>
    </w:docPart>
    <w:docPart>
      <w:docPartPr>
        <w:name w:val="C18EE72FBFA247C58972CD052C44B4CE"/>
        <w:category>
          <w:name w:val="General"/>
          <w:gallery w:val="placeholder"/>
        </w:category>
        <w:types>
          <w:type w:val="bbPlcHdr"/>
        </w:types>
        <w:behaviors>
          <w:behavior w:val="content"/>
        </w:behaviors>
        <w:guid w:val="{892F7DFA-6C84-4892-8F5E-5BEC4C73EBE3}"/>
      </w:docPartPr>
      <w:docPartBody>
        <w:p w:rsidR="00422640" w:rsidRDefault="00DA57FF" w:rsidP="00DA57FF">
          <w:pPr>
            <w:pStyle w:val="C18EE72FBFA247C58972CD052C44B4CE"/>
          </w:pPr>
          <w:r w:rsidRPr="0079270C">
            <w:rPr>
              <w:rFonts w:cstheme="minorHAnsi"/>
              <w:sz w:val="20"/>
              <w:highlight w:val="lightGray"/>
            </w:rPr>
            <w:t>pasirinkti</w:t>
          </w:r>
        </w:p>
      </w:docPartBody>
    </w:docPart>
    <w:docPart>
      <w:docPartPr>
        <w:name w:val="4FC0154561564D07AB239DF565C42DF6"/>
        <w:category>
          <w:name w:val="General"/>
          <w:gallery w:val="placeholder"/>
        </w:category>
        <w:types>
          <w:type w:val="bbPlcHdr"/>
        </w:types>
        <w:behaviors>
          <w:behavior w:val="content"/>
        </w:behaviors>
        <w:guid w:val="{45B7FCD0-D974-4A4F-9730-C0DDF52D742A}"/>
      </w:docPartPr>
      <w:docPartBody>
        <w:p w:rsidR="00422640" w:rsidRDefault="00DA57FF" w:rsidP="00DA57FF">
          <w:pPr>
            <w:pStyle w:val="4FC0154561564D07AB239DF565C42DF6"/>
          </w:pPr>
          <w:r w:rsidRPr="00A00EC5">
            <w:rPr>
              <w:rFonts w:cstheme="minorHAnsi"/>
              <w:sz w:val="20"/>
              <w:highlight w:val="lightGray"/>
            </w:rPr>
            <w:t>pasirinkti</w:t>
          </w:r>
        </w:p>
      </w:docPartBody>
    </w:docPart>
    <w:docPart>
      <w:docPartPr>
        <w:name w:val="19FD434A0CC4437FA39E3AEA98E86E86"/>
        <w:category>
          <w:name w:val="General"/>
          <w:gallery w:val="placeholder"/>
        </w:category>
        <w:types>
          <w:type w:val="bbPlcHdr"/>
        </w:types>
        <w:behaviors>
          <w:behavior w:val="content"/>
        </w:behaviors>
        <w:guid w:val="{26376432-94C4-4FA9-ACDF-AD8D60164CA2}"/>
      </w:docPartPr>
      <w:docPartBody>
        <w:p w:rsidR="00422640" w:rsidRDefault="00DA57FF" w:rsidP="00DA57FF">
          <w:pPr>
            <w:pStyle w:val="19FD434A0CC4437FA39E3AEA98E86E86"/>
          </w:pPr>
          <w:r w:rsidRPr="00A00EC5">
            <w:rPr>
              <w:rFonts w:cstheme="minorHAnsi"/>
              <w:sz w:val="20"/>
              <w:highlight w:val="lightGray"/>
            </w:rPr>
            <w:t>pasirinkti</w:t>
          </w:r>
        </w:p>
      </w:docPartBody>
    </w:docPart>
    <w:docPart>
      <w:docPartPr>
        <w:name w:val="966F9149110E4685AAF2461006D7A29C"/>
        <w:category>
          <w:name w:val="General"/>
          <w:gallery w:val="placeholder"/>
        </w:category>
        <w:types>
          <w:type w:val="bbPlcHdr"/>
        </w:types>
        <w:behaviors>
          <w:behavior w:val="content"/>
        </w:behaviors>
        <w:guid w:val="{16DDEEC7-5781-4A63-AA1B-753DBDF74A11}"/>
      </w:docPartPr>
      <w:docPartBody>
        <w:p w:rsidR="00422640" w:rsidRDefault="00DA57FF" w:rsidP="00DA57FF">
          <w:pPr>
            <w:pStyle w:val="966F9149110E4685AAF2461006D7A29C"/>
          </w:pPr>
          <w:r w:rsidRPr="00A00EC5">
            <w:rPr>
              <w:rFonts w:cstheme="minorHAnsi"/>
              <w:sz w:val="20"/>
              <w:highlight w:val="lightGray"/>
            </w:rPr>
            <w:t>pasirinkti</w:t>
          </w:r>
        </w:p>
      </w:docPartBody>
    </w:docPart>
    <w:docPart>
      <w:docPartPr>
        <w:name w:val="6F5587AC363E4BEC94C84E565CD0955B"/>
        <w:category>
          <w:name w:val="General"/>
          <w:gallery w:val="placeholder"/>
        </w:category>
        <w:types>
          <w:type w:val="bbPlcHdr"/>
        </w:types>
        <w:behaviors>
          <w:behavior w:val="content"/>
        </w:behaviors>
        <w:guid w:val="{09936B26-B4C6-480A-9857-B61CF0332A25}"/>
      </w:docPartPr>
      <w:docPartBody>
        <w:p w:rsidR="00422640" w:rsidRDefault="00DA57FF" w:rsidP="00DA57FF">
          <w:pPr>
            <w:pStyle w:val="6F5587AC363E4BEC94C84E565CD0955B"/>
          </w:pPr>
          <w:r w:rsidRPr="00A00EC5">
            <w:rPr>
              <w:rFonts w:cstheme="minorHAnsi"/>
              <w:sz w:val="20"/>
              <w:highlight w:val="lightGray"/>
            </w:rPr>
            <w:t>pasirinkti</w:t>
          </w:r>
        </w:p>
      </w:docPartBody>
    </w:docPart>
    <w:docPart>
      <w:docPartPr>
        <w:name w:val="E8D11C91D9144ACCB87D487946A51948"/>
        <w:category>
          <w:name w:val="General"/>
          <w:gallery w:val="placeholder"/>
        </w:category>
        <w:types>
          <w:type w:val="bbPlcHdr"/>
        </w:types>
        <w:behaviors>
          <w:behavior w:val="content"/>
        </w:behaviors>
        <w:guid w:val="{D9293944-E2DC-46E0-A991-ACCCD4AC6645}"/>
      </w:docPartPr>
      <w:docPartBody>
        <w:p w:rsidR="00422640" w:rsidRDefault="00DA57FF" w:rsidP="00DA57FF">
          <w:pPr>
            <w:pStyle w:val="E8D11C91D9144ACCB87D487946A51948"/>
          </w:pPr>
          <w:r w:rsidRPr="00A00EC5">
            <w:rPr>
              <w:rFonts w:cstheme="minorHAnsi"/>
              <w:sz w:val="20"/>
              <w:highlight w:val="lightGray"/>
            </w:rPr>
            <w:t>pasirinkti</w:t>
          </w:r>
        </w:p>
      </w:docPartBody>
    </w:docPart>
    <w:docPart>
      <w:docPartPr>
        <w:name w:val="A6608DF755A74258B3D0EC596A1C2BEC"/>
        <w:category>
          <w:name w:val="General"/>
          <w:gallery w:val="placeholder"/>
        </w:category>
        <w:types>
          <w:type w:val="bbPlcHdr"/>
        </w:types>
        <w:behaviors>
          <w:behavior w:val="content"/>
        </w:behaviors>
        <w:guid w:val="{0AE3F227-2820-4E4A-97E2-D668801C93D2}"/>
      </w:docPartPr>
      <w:docPartBody>
        <w:p w:rsidR="00422640" w:rsidRDefault="00DA57FF" w:rsidP="00DA57FF">
          <w:pPr>
            <w:pStyle w:val="A6608DF755A74258B3D0EC596A1C2BEC"/>
          </w:pPr>
          <w:r w:rsidRPr="00A00EC5">
            <w:rPr>
              <w:rFonts w:cstheme="minorHAnsi"/>
              <w:sz w:val="20"/>
              <w:highlight w:val="lightGray"/>
            </w:rPr>
            <w:t>pasirinkti</w:t>
          </w:r>
        </w:p>
      </w:docPartBody>
    </w:docPart>
    <w:docPart>
      <w:docPartPr>
        <w:name w:val="EBAC83DC03694EC7BFD737BF4BF96980"/>
        <w:category>
          <w:name w:val="General"/>
          <w:gallery w:val="placeholder"/>
        </w:category>
        <w:types>
          <w:type w:val="bbPlcHdr"/>
        </w:types>
        <w:behaviors>
          <w:behavior w:val="content"/>
        </w:behaviors>
        <w:guid w:val="{D516219C-6DD8-43DA-989D-DE1994C7F6E4}"/>
      </w:docPartPr>
      <w:docPartBody>
        <w:p w:rsidR="00422640" w:rsidRDefault="00DA57FF" w:rsidP="00DA57FF">
          <w:pPr>
            <w:pStyle w:val="EBAC83DC03694EC7BFD737BF4BF96980"/>
          </w:pPr>
          <w:r w:rsidRPr="00A00EC5">
            <w:rPr>
              <w:rStyle w:val="PlaceholderText"/>
              <w:rFonts w:cstheme="minorHAnsi"/>
              <w:sz w:val="20"/>
            </w:rPr>
            <w:t>Choose an item.</w:t>
          </w:r>
        </w:p>
      </w:docPartBody>
    </w:docPart>
    <w:docPart>
      <w:docPartPr>
        <w:name w:val="EF6F00861F95481E8C8C4D3798F44233"/>
        <w:category>
          <w:name w:val="General"/>
          <w:gallery w:val="placeholder"/>
        </w:category>
        <w:types>
          <w:type w:val="bbPlcHdr"/>
        </w:types>
        <w:behaviors>
          <w:behavior w:val="content"/>
        </w:behaviors>
        <w:guid w:val="{8FDE774F-DF87-4120-8115-6477D409378F}"/>
      </w:docPartPr>
      <w:docPartBody>
        <w:p w:rsidR="00422640" w:rsidRDefault="00DA57FF" w:rsidP="00DA57FF">
          <w:pPr>
            <w:pStyle w:val="EF6F00861F95481E8C8C4D3798F44233"/>
          </w:pPr>
          <w:r w:rsidRPr="00A00EC5">
            <w:rPr>
              <w:rFonts w:cstheme="minorHAnsi"/>
              <w:sz w:val="20"/>
              <w:highlight w:val="lightGray"/>
            </w:rPr>
            <w:t>pasirinkti</w:t>
          </w:r>
        </w:p>
      </w:docPartBody>
    </w:docPart>
    <w:docPart>
      <w:docPartPr>
        <w:name w:val="D0CE87C7787B4F798C77019B219AC971"/>
        <w:category>
          <w:name w:val="General"/>
          <w:gallery w:val="placeholder"/>
        </w:category>
        <w:types>
          <w:type w:val="bbPlcHdr"/>
        </w:types>
        <w:behaviors>
          <w:behavior w:val="content"/>
        </w:behaviors>
        <w:guid w:val="{32C8091D-EF94-411F-8F49-BF18DEE0C290}"/>
      </w:docPartPr>
      <w:docPartBody>
        <w:p w:rsidR="00422640" w:rsidRDefault="00DA57FF" w:rsidP="00DA57FF">
          <w:pPr>
            <w:pStyle w:val="D0CE87C7787B4F798C77019B219AC971"/>
          </w:pPr>
          <w:r w:rsidRPr="00A00EC5">
            <w:rPr>
              <w:rFonts w:eastAsia="Arial Unicode MS" w:cstheme="minorHAnsi"/>
              <w:sz w:val="20"/>
              <w:bdr w:val="nil"/>
              <w:shd w:val="clear" w:color="auto" w:fill="D9D9D9" w:themeFill="background1" w:themeFillShade="D9"/>
              <w:lang w:eastAsia="en-US"/>
            </w:rPr>
            <w:t>pasirinkti</w:t>
          </w:r>
        </w:p>
      </w:docPartBody>
    </w:docPart>
    <w:docPart>
      <w:docPartPr>
        <w:name w:val="25854B34B97748F8B560194D7FD686F1"/>
        <w:category>
          <w:name w:val="General"/>
          <w:gallery w:val="placeholder"/>
        </w:category>
        <w:types>
          <w:type w:val="bbPlcHdr"/>
        </w:types>
        <w:behaviors>
          <w:behavior w:val="content"/>
        </w:behaviors>
        <w:guid w:val="{822F7B37-42D2-4A12-88F4-FABC46F7E72E}"/>
      </w:docPartPr>
      <w:docPartBody>
        <w:p w:rsidR="00422640" w:rsidRDefault="00DA57FF" w:rsidP="00DA57FF">
          <w:pPr>
            <w:pStyle w:val="25854B34B97748F8B560194D7FD686F1"/>
          </w:pPr>
          <w:r w:rsidRPr="00A00EC5">
            <w:rPr>
              <w:rFonts w:cstheme="minorHAnsi"/>
              <w:sz w:val="20"/>
              <w:highlight w:val="lightGray"/>
            </w:rPr>
            <w:t>pasirinkti</w:t>
          </w:r>
        </w:p>
      </w:docPartBody>
    </w:docPart>
    <w:docPart>
      <w:docPartPr>
        <w:name w:val="7A6872AD4E7E4ECA890DA89B9D7F3B7C"/>
        <w:category>
          <w:name w:val="General"/>
          <w:gallery w:val="placeholder"/>
        </w:category>
        <w:types>
          <w:type w:val="bbPlcHdr"/>
        </w:types>
        <w:behaviors>
          <w:behavior w:val="content"/>
        </w:behaviors>
        <w:guid w:val="{62ABEBF2-AAD5-40C8-8D82-6AE143B9B1A6}"/>
      </w:docPartPr>
      <w:docPartBody>
        <w:p w:rsidR="00422640" w:rsidRDefault="00DA57FF" w:rsidP="00DA57FF">
          <w:pPr>
            <w:pStyle w:val="7A6872AD4E7E4ECA890DA89B9D7F3B7C"/>
          </w:pPr>
          <w:r w:rsidRPr="00A00EC5">
            <w:rPr>
              <w:rFonts w:cstheme="minorHAnsi"/>
              <w:sz w:val="20"/>
              <w:highlight w:val="lightGray"/>
            </w:rPr>
            <w:t>pasirinkti</w:t>
          </w:r>
        </w:p>
      </w:docPartBody>
    </w:docPart>
    <w:docPart>
      <w:docPartPr>
        <w:name w:val="F7EE4718ECCD46B29D0FE37C077672EB"/>
        <w:category>
          <w:name w:val="General"/>
          <w:gallery w:val="placeholder"/>
        </w:category>
        <w:types>
          <w:type w:val="bbPlcHdr"/>
        </w:types>
        <w:behaviors>
          <w:behavior w:val="content"/>
        </w:behaviors>
        <w:guid w:val="{CB5FA25A-7C7A-49EA-9752-688493402BC3}"/>
      </w:docPartPr>
      <w:docPartBody>
        <w:p w:rsidR="00422640" w:rsidRDefault="00DA57FF" w:rsidP="00DA57FF">
          <w:pPr>
            <w:pStyle w:val="F7EE4718ECCD46B29D0FE37C077672EB"/>
          </w:pPr>
          <w:r w:rsidRPr="00A00EC5">
            <w:rPr>
              <w:rFonts w:cstheme="minorHAnsi"/>
              <w:sz w:val="20"/>
              <w:highlight w:val="lightGray"/>
            </w:rPr>
            <w:t>pasirinkti</w:t>
          </w:r>
        </w:p>
      </w:docPartBody>
    </w:docPart>
    <w:docPart>
      <w:docPartPr>
        <w:name w:val="23681871358E40AC8EB69E64BEC37E36"/>
        <w:category>
          <w:name w:val="General"/>
          <w:gallery w:val="placeholder"/>
        </w:category>
        <w:types>
          <w:type w:val="bbPlcHdr"/>
        </w:types>
        <w:behaviors>
          <w:behavior w:val="content"/>
        </w:behaviors>
        <w:guid w:val="{5F918EF1-D6EE-4FE0-B3DE-4ED3443AC7CA}"/>
      </w:docPartPr>
      <w:docPartBody>
        <w:p w:rsidR="00422640" w:rsidRDefault="00DA57FF" w:rsidP="00DA57FF">
          <w:pPr>
            <w:pStyle w:val="23681871358E40AC8EB69E64BEC37E36"/>
          </w:pPr>
          <w:r w:rsidRPr="00A00EC5">
            <w:rPr>
              <w:rStyle w:val="PlaceholderText"/>
              <w:rFonts w:cstheme="minorHAnsi"/>
              <w:sz w:val="20"/>
              <w:highlight w:val="lightGray"/>
            </w:rPr>
            <w:t>Click or tap here to enter text.</w:t>
          </w:r>
        </w:p>
      </w:docPartBody>
    </w:docPart>
    <w:docPart>
      <w:docPartPr>
        <w:name w:val="B3E20B3740A24D8ABF9784E2F25AABF0"/>
        <w:category>
          <w:name w:val="General"/>
          <w:gallery w:val="placeholder"/>
        </w:category>
        <w:types>
          <w:type w:val="bbPlcHdr"/>
        </w:types>
        <w:behaviors>
          <w:behavior w:val="content"/>
        </w:behaviors>
        <w:guid w:val="{D958A760-98F2-4A5E-8E7E-7A31EBB94A2F}"/>
      </w:docPartPr>
      <w:docPartBody>
        <w:p w:rsidR="00422640" w:rsidRDefault="00DA57FF" w:rsidP="00DA57FF">
          <w:pPr>
            <w:pStyle w:val="B3E20B3740A24D8ABF9784E2F25AABF0"/>
          </w:pPr>
          <w:r w:rsidRPr="00A00EC5">
            <w:rPr>
              <w:rStyle w:val="PlaceholderText"/>
              <w:rFonts w:cstheme="minorHAnsi"/>
              <w:sz w:val="20"/>
              <w:highlight w:val="lightGray"/>
            </w:rPr>
            <w:t>Click or tap here to enter text.</w:t>
          </w:r>
        </w:p>
      </w:docPartBody>
    </w:docPart>
    <w:docPart>
      <w:docPartPr>
        <w:name w:val="0F9A30CEFD2B4109970CE6569E86E049"/>
        <w:category>
          <w:name w:val="General"/>
          <w:gallery w:val="placeholder"/>
        </w:category>
        <w:types>
          <w:type w:val="bbPlcHdr"/>
        </w:types>
        <w:behaviors>
          <w:behavior w:val="content"/>
        </w:behaviors>
        <w:guid w:val="{BAFF1B12-914B-4680-A4F6-E47F4E652EF9}"/>
      </w:docPartPr>
      <w:docPartBody>
        <w:p w:rsidR="00422640" w:rsidRDefault="00DA57FF" w:rsidP="00DA57FF">
          <w:pPr>
            <w:pStyle w:val="0F9A30CEFD2B4109970CE6569E86E049"/>
          </w:pPr>
          <w:r w:rsidRPr="00A00EC5">
            <w:rPr>
              <w:rStyle w:val="PlaceholderText"/>
              <w:rFonts w:cstheme="minorHAnsi"/>
              <w:sz w:val="20"/>
              <w:highlight w:val="lightGray"/>
            </w:rPr>
            <w:t>Click or tap here to enter text.</w:t>
          </w:r>
        </w:p>
      </w:docPartBody>
    </w:docPart>
    <w:docPart>
      <w:docPartPr>
        <w:name w:val="B6520D83B1B44A7A85266D5A644FC92A"/>
        <w:category>
          <w:name w:val="General"/>
          <w:gallery w:val="placeholder"/>
        </w:category>
        <w:types>
          <w:type w:val="bbPlcHdr"/>
        </w:types>
        <w:behaviors>
          <w:behavior w:val="content"/>
        </w:behaviors>
        <w:guid w:val="{ED3414E2-FDCB-426C-9133-419E7BE25CC4}"/>
      </w:docPartPr>
      <w:docPartBody>
        <w:p w:rsidR="00422640" w:rsidRDefault="00DA57FF" w:rsidP="00DA57FF">
          <w:pPr>
            <w:pStyle w:val="B6520D83B1B44A7A85266D5A644FC92A"/>
          </w:pPr>
          <w:r w:rsidRPr="00A00EC5">
            <w:rPr>
              <w:rStyle w:val="PlaceholderText"/>
              <w:rFonts w:cstheme="minorHAnsi"/>
              <w:sz w:val="20"/>
              <w:highlight w:val="lightGray"/>
            </w:rPr>
            <w:t>Click or tap here to enter text.</w:t>
          </w:r>
        </w:p>
      </w:docPartBody>
    </w:docPart>
    <w:docPart>
      <w:docPartPr>
        <w:name w:val="77F388A3906E4168968DE45DFEAFE42B"/>
        <w:category>
          <w:name w:val="General"/>
          <w:gallery w:val="placeholder"/>
        </w:category>
        <w:types>
          <w:type w:val="bbPlcHdr"/>
        </w:types>
        <w:behaviors>
          <w:behavior w:val="content"/>
        </w:behaviors>
        <w:guid w:val="{7E959AF9-F70B-44A5-9B1D-1FC9EA490BED}"/>
      </w:docPartPr>
      <w:docPartBody>
        <w:p w:rsidR="00576661" w:rsidRDefault="00422640" w:rsidP="00422640">
          <w:pPr>
            <w:pStyle w:val="77F388A3906E4168968DE45DFEAFE42B"/>
          </w:pPr>
          <w:r w:rsidRPr="00E859B3">
            <w:rPr>
              <w:rStyle w:val="PlaceholderText"/>
            </w:rPr>
            <w:t>Click or tap here to enter text.</w:t>
          </w:r>
        </w:p>
      </w:docPartBody>
    </w:docPart>
    <w:docPart>
      <w:docPartPr>
        <w:name w:val="16BC715F08554842AC04C544DA44E5BA"/>
        <w:category>
          <w:name w:val="General"/>
          <w:gallery w:val="placeholder"/>
        </w:category>
        <w:types>
          <w:type w:val="bbPlcHdr"/>
        </w:types>
        <w:behaviors>
          <w:behavior w:val="content"/>
        </w:behaviors>
        <w:guid w:val="{252F7308-FC84-4127-95B6-34D70E76CD3E}"/>
      </w:docPartPr>
      <w:docPartBody>
        <w:p w:rsidR="00576661" w:rsidRDefault="00422640" w:rsidP="00422640">
          <w:pPr>
            <w:pStyle w:val="16BC715F08554842AC04C544DA44E5BA"/>
          </w:pPr>
          <w:r w:rsidRPr="00A163F4">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HGPMinchoE"/>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4417B"/>
    <w:rsid w:val="00044A77"/>
    <w:rsid w:val="00056762"/>
    <w:rsid w:val="000940E3"/>
    <w:rsid w:val="00095DB5"/>
    <w:rsid w:val="000A7827"/>
    <w:rsid w:val="000C4904"/>
    <w:rsid w:val="000C5D66"/>
    <w:rsid w:val="000D277B"/>
    <w:rsid w:val="000E18B3"/>
    <w:rsid w:val="000F7A4A"/>
    <w:rsid w:val="00114358"/>
    <w:rsid w:val="00121666"/>
    <w:rsid w:val="001216E3"/>
    <w:rsid w:val="00123711"/>
    <w:rsid w:val="00130198"/>
    <w:rsid w:val="001319C3"/>
    <w:rsid w:val="00142360"/>
    <w:rsid w:val="00165B45"/>
    <w:rsid w:val="001741A1"/>
    <w:rsid w:val="00181987"/>
    <w:rsid w:val="001A0F09"/>
    <w:rsid w:val="001A296C"/>
    <w:rsid w:val="001E43BD"/>
    <w:rsid w:val="001E66BA"/>
    <w:rsid w:val="00200EBC"/>
    <w:rsid w:val="00245064"/>
    <w:rsid w:val="00267601"/>
    <w:rsid w:val="00270E10"/>
    <w:rsid w:val="00273099"/>
    <w:rsid w:val="0028344A"/>
    <w:rsid w:val="0029082C"/>
    <w:rsid w:val="002A2961"/>
    <w:rsid w:val="002B4253"/>
    <w:rsid w:val="002B779F"/>
    <w:rsid w:val="002C07C7"/>
    <w:rsid w:val="002E28CF"/>
    <w:rsid w:val="00314A57"/>
    <w:rsid w:val="00354338"/>
    <w:rsid w:val="00363398"/>
    <w:rsid w:val="00373985"/>
    <w:rsid w:val="00383A4C"/>
    <w:rsid w:val="003D0648"/>
    <w:rsid w:val="003D137B"/>
    <w:rsid w:val="00413A27"/>
    <w:rsid w:val="00422640"/>
    <w:rsid w:val="00433083"/>
    <w:rsid w:val="00435FB7"/>
    <w:rsid w:val="004539FE"/>
    <w:rsid w:val="004606F6"/>
    <w:rsid w:val="00466A53"/>
    <w:rsid w:val="00492490"/>
    <w:rsid w:val="00495B83"/>
    <w:rsid w:val="00496646"/>
    <w:rsid w:val="004A36C8"/>
    <w:rsid w:val="004B43E5"/>
    <w:rsid w:val="004C2096"/>
    <w:rsid w:val="004D7884"/>
    <w:rsid w:val="004E20B8"/>
    <w:rsid w:val="004F2B28"/>
    <w:rsid w:val="00502B87"/>
    <w:rsid w:val="00507B6E"/>
    <w:rsid w:val="00521469"/>
    <w:rsid w:val="00525386"/>
    <w:rsid w:val="0052675A"/>
    <w:rsid w:val="00564751"/>
    <w:rsid w:val="0057283B"/>
    <w:rsid w:val="00576661"/>
    <w:rsid w:val="00586112"/>
    <w:rsid w:val="005A1504"/>
    <w:rsid w:val="005A151F"/>
    <w:rsid w:val="005D2D8D"/>
    <w:rsid w:val="005E6E16"/>
    <w:rsid w:val="005F63DB"/>
    <w:rsid w:val="00606123"/>
    <w:rsid w:val="006238D0"/>
    <w:rsid w:val="00630AAF"/>
    <w:rsid w:val="006557A3"/>
    <w:rsid w:val="00660049"/>
    <w:rsid w:val="00662E3F"/>
    <w:rsid w:val="006714E0"/>
    <w:rsid w:val="00677EF6"/>
    <w:rsid w:val="006928BC"/>
    <w:rsid w:val="006C2D4B"/>
    <w:rsid w:val="006E2205"/>
    <w:rsid w:val="006F0BF1"/>
    <w:rsid w:val="006F6AFA"/>
    <w:rsid w:val="006F7379"/>
    <w:rsid w:val="0070157B"/>
    <w:rsid w:val="00724F9A"/>
    <w:rsid w:val="00741FEB"/>
    <w:rsid w:val="00754C31"/>
    <w:rsid w:val="0075573A"/>
    <w:rsid w:val="00792D61"/>
    <w:rsid w:val="007A1813"/>
    <w:rsid w:val="007B7A19"/>
    <w:rsid w:val="007C73E2"/>
    <w:rsid w:val="007F04C8"/>
    <w:rsid w:val="0080307B"/>
    <w:rsid w:val="00816888"/>
    <w:rsid w:val="008217E5"/>
    <w:rsid w:val="00833AE5"/>
    <w:rsid w:val="00843703"/>
    <w:rsid w:val="00846947"/>
    <w:rsid w:val="008B0A6F"/>
    <w:rsid w:val="008E0287"/>
    <w:rsid w:val="008F0E2C"/>
    <w:rsid w:val="008F1BCE"/>
    <w:rsid w:val="008F41E7"/>
    <w:rsid w:val="00901270"/>
    <w:rsid w:val="009101BD"/>
    <w:rsid w:val="00917D53"/>
    <w:rsid w:val="00932F3A"/>
    <w:rsid w:val="009378CE"/>
    <w:rsid w:val="00951465"/>
    <w:rsid w:val="0096297F"/>
    <w:rsid w:val="00972CAC"/>
    <w:rsid w:val="00990B6E"/>
    <w:rsid w:val="009D2E54"/>
    <w:rsid w:val="00A068E1"/>
    <w:rsid w:val="00A06EA4"/>
    <w:rsid w:val="00A13F92"/>
    <w:rsid w:val="00A14241"/>
    <w:rsid w:val="00A23804"/>
    <w:rsid w:val="00A30AFF"/>
    <w:rsid w:val="00A42B16"/>
    <w:rsid w:val="00A46750"/>
    <w:rsid w:val="00A507F7"/>
    <w:rsid w:val="00A64258"/>
    <w:rsid w:val="00A83A30"/>
    <w:rsid w:val="00AA18D1"/>
    <w:rsid w:val="00AA735B"/>
    <w:rsid w:val="00AF117E"/>
    <w:rsid w:val="00AF7F4F"/>
    <w:rsid w:val="00B0040C"/>
    <w:rsid w:val="00B04C81"/>
    <w:rsid w:val="00B345BD"/>
    <w:rsid w:val="00B34EE7"/>
    <w:rsid w:val="00B653B0"/>
    <w:rsid w:val="00B77ED6"/>
    <w:rsid w:val="00B834C7"/>
    <w:rsid w:val="00BE6E30"/>
    <w:rsid w:val="00BF1522"/>
    <w:rsid w:val="00BF6521"/>
    <w:rsid w:val="00C02032"/>
    <w:rsid w:val="00C02D63"/>
    <w:rsid w:val="00C14A70"/>
    <w:rsid w:val="00C1513D"/>
    <w:rsid w:val="00C257CA"/>
    <w:rsid w:val="00C34B48"/>
    <w:rsid w:val="00C64829"/>
    <w:rsid w:val="00C85C3A"/>
    <w:rsid w:val="00C95685"/>
    <w:rsid w:val="00CA52EB"/>
    <w:rsid w:val="00CB7E92"/>
    <w:rsid w:val="00CC4CDE"/>
    <w:rsid w:val="00CD32A5"/>
    <w:rsid w:val="00D16FA9"/>
    <w:rsid w:val="00D23D25"/>
    <w:rsid w:val="00D279FC"/>
    <w:rsid w:val="00D27CAB"/>
    <w:rsid w:val="00D35C0E"/>
    <w:rsid w:val="00D47081"/>
    <w:rsid w:val="00D55144"/>
    <w:rsid w:val="00D72CE9"/>
    <w:rsid w:val="00D73A30"/>
    <w:rsid w:val="00D819B6"/>
    <w:rsid w:val="00D97236"/>
    <w:rsid w:val="00DA57FF"/>
    <w:rsid w:val="00DB5835"/>
    <w:rsid w:val="00DD326B"/>
    <w:rsid w:val="00DE6ACB"/>
    <w:rsid w:val="00E01DD0"/>
    <w:rsid w:val="00E03FCE"/>
    <w:rsid w:val="00E27210"/>
    <w:rsid w:val="00E34D2A"/>
    <w:rsid w:val="00E656A1"/>
    <w:rsid w:val="00EA1998"/>
    <w:rsid w:val="00ED00CF"/>
    <w:rsid w:val="00EE19C6"/>
    <w:rsid w:val="00EF134E"/>
    <w:rsid w:val="00EF3969"/>
    <w:rsid w:val="00F25E55"/>
    <w:rsid w:val="00F37D9D"/>
    <w:rsid w:val="00F42D61"/>
    <w:rsid w:val="00F5212F"/>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22640"/>
    <w:rPr>
      <w:color w:val="808080"/>
    </w:rPr>
  </w:style>
  <w:style w:type="paragraph" w:customStyle="1" w:styleId="77F388A3906E4168968DE45DFEAFE42B">
    <w:name w:val="77F388A3906E4168968DE45DFEAFE42B"/>
    <w:rsid w:val="00422640"/>
    <w:pPr>
      <w:spacing w:line="278" w:lineRule="auto"/>
    </w:pPr>
    <w:rPr>
      <w:kern w:val="2"/>
      <w:sz w:val="24"/>
      <w:szCs w:val="24"/>
      <w:lang w:val="lt-LT" w:eastAsia="lt-LT"/>
      <w14:ligatures w14:val="standardContextual"/>
    </w:rPr>
  </w:style>
  <w:style w:type="paragraph" w:customStyle="1" w:styleId="F9B7E218285145949AB626C88C09443B">
    <w:name w:val="F9B7E218285145949AB626C88C09443B"/>
    <w:rsid w:val="008F41E7"/>
    <w:rPr>
      <w:lang w:val="lt-LT" w:eastAsia="lt-LT"/>
    </w:rPr>
  </w:style>
  <w:style w:type="paragraph" w:customStyle="1" w:styleId="16BC715F08554842AC04C544DA44E5BA">
    <w:name w:val="16BC715F08554842AC04C544DA44E5BA"/>
    <w:rsid w:val="00422640"/>
    <w:pPr>
      <w:spacing w:line="278" w:lineRule="auto"/>
    </w:pPr>
    <w:rPr>
      <w:kern w:val="2"/>
      <w:sz w:val="24"/>
      <w:szCs w:val="24"/>
      <w:lang w:val="lt-LT" w:eastAsia="lt-LT"/>
      <w14:ligatures w14:val="standardContextual"/>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5">
    <w:name w:val="03FC70FD4A7B41AF8D1C82717B8AD4E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60F7286B8E34046A8D9B71F5959A1B25">
    <w:name w:val="860F7286B8E34046A8D9B71F5959A1B2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1101D6CF5604403816D8F1255CD88C05">
    <w:name w:val="11101D6CF5604403816D8F1255CD88C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59D056FCBD64314AA25F04C94D531861">
    <w:name w:val="159D056FCBD64314AA25F04C94D531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047E5E4E90E4B66BE2F80ECDA32102D1">
    <w:name w:val="0047E5E4E90E4B66BE2F80ECDA32102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C58692B117C459B882EFC3E3A088408">
    <w:name w:val="0C58692B117C459B882EFC3E3A088408"/>
    <w:rsid w:val="00B653B0"/>
    <w:rPr>
      <w:kern w:val="2"/>
      <w:lang w:val="lt-LT" w:eastAsia="lt-LT"/>
      <w14:ligatures w14:val="standardContextual"/>
    </w:rPr>
  </w:style>
  <w:style w:type="paragraph" w:customStyle="1" w:styleId="8304D72389DB4EFE8C7F3E22FAE7A7C2">
    <w:name w:val="8304D72389DB4EFE8C7F3E22FAE7A7C2"/>
    <w:rsid w:val="00B653B0"/>
    <w:rPr>
      <w:kern w:val="2"/>
      <w:lang w:val="lt-LT" w:eastAsia="lt-LT"/>
      <w14:ligatures w14:val="standardContextual"/>
    </w:rPr>
  </w:style>
  <w:style w:type="paragraph" w:customStyle="1" w:styleId="F8DD163073914FAF8F998684C86A34C6">
    <w:name w:val="F8DD163073914FAF8F998684C86A34C6"/>
    <w:rsid w:val="00B653B0"/>
    <w:rPr>
      <w:kern w:val="2"/>
      <w:lang w:val="lt-LT" w:eastAsia="lt-LT"/>
      <w14:ligatures w14:val="standardContextual"/>
    </w:rPr>
  </w:style>
  <w:style w:type="paragraph" w:customStyle="1" w:styleId="9052CEA586694455A69BCEC7E6FB6128">
    <w:name w:val="9052CEA586694455A69BCEC7E6FB6128"/>
    <w:rsid w:val="00B653B0"/>
    <w:rPr>
      <w:kern w:val="2"/>
      <w:lang w:val="lt-LT" w:eastAsia="lt-LT"/>
      <w14:ligatures w14:val="standardContextual"/>
    </w:rPr>
  </w:style>
  <w:style w:type="paragraph" w:customStyle="1" w:styleId="42CF147451C34F069D5B09A55E99380D">
    <w:name w:val="42CF147451C34F069D5B09A55E99380D"/>
    <w:rsid w:val="007F04C8"/>
    <w:rPr>
      <w:kern w:val="2"/>
      <w:lang w:val="lt-LT" w:eastAsia="lt-LT"/>
      <w14:ligatures w14:val="standardContextual"/>
    </w:rPr>
  </w:style>
  <w:style w:type="paragraph" w:customStyle="1" w:styleId="AC461734B7B74BC7BC6AAD1BBCD5F4A0">
    <w:name w:val="AC461734B7B74BC7BC6AAD1BBCD5F4A0"/>
    <w:rsid w:val="007F04C8"/>
    <w:rPr>
      <w:kern w:val="2"/>
      <w:lang w:val="lt-LT" w:eastAsia="lt-LT"/>
      <w14:ligatures w14:val="standardContextual"/>
    </w:rPr>
  </w:style>
  <w:style w:type="paragraph" w:customStyle="1" w:styleId="372198FE5CC54A0288D642BD15E54A5F">
    <w:name w:val="372198FE5CC54A0288D642BD15E54A5F"/>
    <w:rsid w:val="007F04C8"/>
    <w:rPr>
      <w:kern w:val="2"/>
      <w:lang w:val="lt-LT" w:eastAsia="lt-LT"/>
      <w14:ligatures w14:val="standardContextual"/>
    </w:rPr>
  </w:style>
  <w:style w:type="paragraph" w:customStyle="1" w:styleId="D6A0641B374A4F27A8D0C92655052913">
    <w:name w:val="D6A0641B374A4F27A8D0C92655052913"/>
    <w:rsid w:val="007F04C8"/>
    <w:rPr>
      <w:kern w:val="2"/>
      <w:lang w:val="lt-LT" w:eastAsia="lt-LT"/>
      <w14:ligatures w14:val="standardContextual"/>
    </w:rPr>
  </w:style>
  <w:style w:type="paragraph" w:customStyle="1" w:styleId="D76B270AD2F246869FED326101056F94">
    <w:name w:val="D76B270AD2F246869FED326101056F94"/>
    <w:rsid w:val="007F04C8"/>
    <w:rPr>
      <w:kern w:val="2"/>
      <w:lang w:val="lt-LT" w:eastAsia="lt-LT"/>
      <w14:ligatures w14:val="standardContextual"/>
    </w:rPr>
  </w:style>
  <w:style w:type="paragraph" w:customStyle="1" w:styleId="E9EF2775CD9B4D898886520F353A86DD">
    <w:name w:val="E9EF2775CD9B4D898886520F353A86DD"/>
    <w:rsid w:val="007F04C8"/>
    <w:rPr>
      <w:kern w:val="2"/>
      <w:lang w:val="lt-LT" w:eastAsia="lt-LT"/>
      <w14:ligatures w14:val="standardContextual"/>
    </w:rPr>
  </w:style>
  <w:style w:type="paragraph" w:customStyle="1" w:styleId="9FC3AEBE24484A989DD3F9787BBD0B4F">
    <w:name w:val="9FC3AEBE24484A989DD3F9787BBD0B4F"/>
    <w:rsid w:val="007F04C8"/>
    <w:rPr>
      <w:kern w:val="2"/>
      <w:lang w:val="lt-LT" w:eastAsia="lt-LT"/>
      <w14:ligatures w14:val="standardContextual"/>
    </w:rPr>
  </w:style>
  <w:style w:type="paragraph" w:customStyle="1" w:styleId="8229B7636B584B9E9DF66992E00C5826">
    <w:name w:val="8229B7636B584B9E9DF66992E00C5826"/>
    <w:rsid w:val="007F04C8"/>
    <w:rPr>
      <w:kern w:val="2"/>
      <w:lang w:val="lt-LT" w:eastAsia="lt-LT"/>
      <w14:ligatures w14:val="standardContextual"/>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14E2B25475FE4376820F6AF86350BE59">
    <w:name w:val="14E2B25475FE4376820F6AF86350BE59"/>
    <w:rsid w:val="002C07C7"/>
    <w:pPr>
      <w:spacing w:line="278" w:lineRule="auto"/>
    </w:pPr>
    <w:rPr>
      <w:kern w:val="2"/>
      <w:sz w:val="24"/>
      <w:szCs w:val="24"/>
      <w:lang w:val="lt-LT" w:eastAsia="lt-LT"/>
      <w14:ligatures w14:val="standardContextual"/>
    </w:rPr>
  </w:style>
  <w:style w:type="paragraph" w:customStyle="1" w:styleId="F5B5E13E478F4048AF79E1C7C82CEAC9">
    <w:name w:val="F5B5E13E478F4048AF79E1C7C82CEAC9"/>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194532819D24453DA4C09848D99F1580">
    <w:name w:val="194532819D24453DA4C09848D99F1580"/>
    <w:rsid w:val="00130198"/>
    <w:pPr>
      <w:spacing w:line="278" w:lineRule="auto"/>
    </w:pPr>
    <w:rPr>
      <w:kern w:val="2"/>
      <w:sz w:val="24"/>
      <w:szCs w:val="24"/>
      <w:lang w:val="lt-LT" w:eastAsia="lt-LT"/>
      <w14:ligatures w14:val="standardContextual"/>
    </w:rPr>
  </w:style>
  <w:style w:type="paragraph" w:customStyle="1" w:styleId="DD7F692FE597498BBFDB8CA05F8DF2A9">
    <w:name w:val="DD7F692FE597498BBFDB8CA05F8DF2A9"/>
    <w:rsid w:val="00245064"/>
    <w:pPr>
      <w:spacing w:line="278" w:lineRule="auto"/>
    </w:pPr>
    <w:rPr>
      <w:kern w:val="2"/>
      <w:sz w:val="24"/>
      <w:szCs w:val="24"/>
      <w:lang w:val="lt-LT" w:eastAsia="lt-LT"/>
      <w14:ligatures w14:val="standardContextual"/>
    </w:rPr>
  </w:style>
  <w:style w:type="paragraph" w:customStyle="1" w:styleId="79D767EEEC6A4497AEA39DC29974D48B">
    <w:name w:val="79D767EEEC6A4497AEA39DC29974D48B"/>
    <w:rsid w:val="00245064"/>
    <w:pPr>
      <w:spacing w:line="278" w:lineRule="auto"/>
    </w:pPr>
    <w:rPr>
      <w:kern w:val="2"/>
      <w:sz w:val="24"/>
      <w:szCs w:val="24"/>
      <w:lang w:val="lt-LT" w:eastAsia="lt-LT"/>
      <w14:ligatures w14:val="standardContextual"/>
    </w:rPr>
  </w:style>
  <w:style w:type="paragraph" w:customStyle="1" w:styleId="3D77BDF60D47459686E2B8A0F72F7BB0">
    <w:name w:val="3D77BDF60D47459686E2B8A0F72F7BB0"/>
    <w:rsid w:val="00245064"/>
    <w:pPr>
      <w:spacing w:line="278" w:lineRule="auto"/>
    </w:pPr>
    <w:rPr>
      <w:kern w:val="2"/>
      <w:sz w:val="24"/>
      <w:szCs w:val="24"/>
      <w:lang w:val="lt-LT" w:eastAsia="lt-LT"/>
      <w14:ligatures w14:val="standardContextual"/>
    </w:rPr>
  </w:style>
  <w:style w:type="paragraph" w:customStyle="1" w:styleId="486DEB3F6B91458B88CD79C623EA6444">
    <w:name w:val="486DEB3F6B91458B88CD79C623EA6444"/>
    <w:rsid w:val="00245064"/>
    <w:pPr>
      <w:spacing w:line="278" w:lineRule="auto"/>
    </w:pPr>
    <w:rPr>
      <w:kern w:val="2"/>
      <w:sz w:val="24"/>
      <w:szCs w:val="24"/>
      <w:lang w:val="lt-LT" w:eastAsia="lt-LT"/>
      <w14:ligatures w14:val="standardContextual"/>
    </w:rPr>
  </w:style>
  <w:style w:type="paragraph" w:customStyle="1" w:styleId="5D15228A7C0147DB88E8034B7808727C">
    <w:name w:val="5D15228A7C0147DB88E8034B7808727C"/>
    <w:rsid w:val="00142360"/>
    <w:pPr>
      <w:spacing w:line="278" w:lineRule="auto"/>
    </w:pPr>
    <w:rPr>
      <w:kern w:val="2"/>
      <w:sz w:val="24"/>
      <w:szCs w:val="24"/>
      <w:lang w:val="lt-LT" w:eastAsia="lt-LT"/>
      <w14:ligatures w14:val="standardContextual"/>
    </w:rPr>
  </w:style>
  <w:style w:type="paragraph" w:customStyle="1" w:styleId="3F324BDC6ACA4754AEE48F0BC2335A16">
    <w:name w:val="3F324BDC6ACA4754AEE48F0BC2335A16"/>
    <w:rsid w:val="00DA57FF"/>
    <w:pPr>
      <w:spacing w:line="278" w:lineRule="auto"/>
    </w:pPr>
    <w:rPr>
      <w:kern w:val="2"/>
      <w:sz w:val="24"/>
      <w:szCs w:val="24"/>
      <w:lang w:val="lt-LT" w:eastAsia="lt-LT"/>
      <w14:ligatures w14:val="standardContextual"/>
    </w:rPr>
  </w:style>
  <w:style w:type="paragraph" w:customStyle="1" w:styleId="25994BA16A3347EE887F9AD5E794CE9E">
    <w:name w:val="25994BA16A3347EE887F9AD5E794CE9E"/>
    <w:rsid w:val="00DA57FF"/>
    <w:pPr>
      <w:spacing w:line="278" w:lineRule="auto"/>
    </w:pPr>
    <w:rPr>
      <w:kern w:val="2"/>
      <w:sz w:val="24"/>
      <w:szCs w:val="24"/>
      <w:lang w:val="lt-LT" w:eastAsia="lt-LT"/>
      <w14:ligatures w14:val="standardContextual"/>
    </w:rPr>
  </w:style>
  <w:style w:type="paragraph" w:customStyle="1" w:styleId="C9D2B1A5E4B64A32B2F986C6DD75E295">
    <w:name w:val="C9D2B1A5E4B64A32B2F986C6DD75E295"/>
    <w:rsid w:val="00DA57FF"/>
    <w:pPr>
      <w:spacing w:line="278" w:lineRule="auto"/>
    </w:pPr>
    <w:rPr>
      <w:kern w:val="2"/>
      <w:sz w:val="24"/>
      <w:szCs w:val="24"/>
      <w:lang w:val="lt-LT" w:eastAsia="lt-LT"/>
      <w14:ligatures w14:val="standardContextual"/>
    </w:rPr>
  </w:style>
  <w:style w:type="paragraph" w:customStyle="1" w:styleId="F91A7596B86A4948A68FD20BEC53F457">
    <w:name w:val="F91A7596B86A4948A68FD20BEC53F457"/>
    <w:rsid w:val="00DA57FF"/>
    <w:pPr>
      <w:spacing w:line="278" w:lineRule="auto"/>
    </w:pPr>
    <w:rPr>
      <w:kern w:val="2"/>
      <w:sz w:val="24"/>
      <w:szCs w:val="24"/>
      <w:lang w:val="lt-LT" w:eastAsia="lt-LT"/>
      <w14:ligatures w14:val="standardContextual"/>
    </w:rPr>
  </w:style>
  <w:style w:type="paragraph" w:customStyle="1" w:styleId="A81836B7056948808DE2B479FEF57A48">
    <w:name w:val="A81836B7056948808DE2B479FEF57A48"/>
    <w:rsid w:val="00DA57FF"/>
    <w:pPr>
      <w:spacing w:line="278" w:lineRule="auto"/>
    </w:pPr>
    <w:rPr>
      <w:kern w:val="2"/>
      <w:sz w:val="24"/>
      <w:szCs w:val="24"/>
      <w:lang w:val="lt-LT" w:eastAsia="lt-LT"/>
      <w14:ligatures w14:val="standardContextual"/>
    </w:rPr>
  </w:style>
  <w:style w:type="paragraph" w:customStyle="1" w:styleId="E1D1977C4E3D46639EEEC9587DAD0B8A">
    <w:name w:val="E1D1977C4E3D46639EEEC9587DAD0B8A"/>
    <w:rsid w:val="00DA57FF"/>
    <w:pPr>
      <w:spacing w:line="278" w:lineRule="auto"/>
    </w:pPr>
    <w:rPr>
      <w:kern w:val="2"/>
      <w:sz w:val="24"/>
      <w:szCs w:val="24"/>
      <w:lang w:val="lt-LT" w:eastAsia="lt-LT"/>
      <w14:ligatures w14:val="standardContextual"/>
    </w:rPr>
  </w:style>
  <w:style w:type="paragraph" w:customStyle="1" w:styleId="20BDD37ADEF14A1BB346034D22D32ABF">
    <w:name w:val="20BDD37ADEF14A1BB346034D22D32ABF"/>
    <w:rsid w:val="00DA57FF"/>
    <w:pPr>
      <w:spacing w:line="278" w:lineRule="auto"/>
    </w:pPr>
    <w:rPr>
      <w:kern w:val="2"/>
      <w:sz w:val="24"/>
      <w:szCs w:val="24"/>
      <w:lang w:val="lt-LT" w:eastAsia="lt-LT"/>
      <w14:ligatures w14:val="standardContextual"/>
    </w:rPr>
  </w:style>
  <w:style w:type="paragraph" w:customStyle="1" w:styleId="66BD8D1579614FFD89DFD29786663FA8">
    <w:name w:val="66BD8D1579614FFD89DFD29786663FA8"/>
    <w:rsid w:val="00DA57FF"/>
    <w:pPr>
      <w:spacing w:line="278" w:lineRule="auto"/>
    </w:pPr>
    <w:rPr>
      <w:kern w:val="2"/>
      <w:sz w:val="24"/>
      <w:szCs w:val="24"/>
      <w:lang w:val="lt-LT" w:eastAsia="lt-LT"/>
      <w14:ligatures w14:val="standardContextual"/>
    </w:rPr>
  </w:style>
  <w:style w:type="paragraph" w:customStyle="1" w:styleId="8E28EB4C98A14C6BAF8B67E37287EE25">
    <w:name w:val="8E28EB4C98A14C6BAF8B67E37287EE25"/>
    <w:rsid w:val="00DA57FF"/>
    <w:pPr>
      <w:spacing w:line="278" w:lineRule="auto"/>
    </w:pPr>
    <w:rPr>
      <w:kern w:val="2"/>
      <w:sz w:val="24"/>
      <w:szCs w:val="24"/>
      <w:lang w:val="lt-LT" w:eastAsia="lt-LT"/>
      <w14:ligatures w14:val="standardContextual"/>
    </w:rPr>
  </w:style>
  <w:style w:type="paragraph" w:customStyle="1" w:styleId="09091ED9B414457CB86ABDBC0F83FE3B">
    <w:name w:val="09091ED9B414457CB86ABDBC0F83FE3B"/>
    <w:rsid w:val="00DA57FF"/>
    <w:pPr>
      <w:spacing w:line="278" w:lineRule="auto"/>
    </w:pPr>
    <w:rPr>
      <w:kern w:val="2"/>
      <w:sz w:val="24"/>
      <w:szCs w:val="24"/>
      <w:lang w:val="lt-LT" w:eastAsia="lt-LT"/>
      <w14:ligatures w14:val="standardContextual"/>
    </w:rPr>
  </w:style>
  <w:style w:type="paragraph" w:customStyle="1" w:styleId="E0C7D73769164D148B91E6F92918D8D0">
    <w:name w:val="E0C7D73769164D148B91E6F92918D8D0"/>
    <w:rsid w:val="00DA57FF"/>
    <w:pPr>
      <w:spacing w:line="278" w:lineRule="auto"/>
    </w:pPr>
    <w:rPr>
      <w:kern w:val="2"/>
      <w:sz w:val="24"/>
      <w:szCs w:val="24"/>
      <w:lang w:val="lt-LT" w:eastAsia="lt-LT"/>
      <w14:ligatures w14:val="standardContextual"/>
    </w:rPr>
  </w:style>
  <w:style w:type="paragraph" w:customStyle="1" w:styleId="7BD2A25634624E5FBBF28CF9DAF0D37A">
    <w:name w:val="7BD2A25634624E5FBBF28CF9DAF0D37A"/>
    <w:rsid w:val="00DA57FF"/>
    <w:pPr>
      <w:spacing w:line="278" w:lineRule="auto"/>
    </w:pPr>
    <w:rPr>
      <w:kern w:val="2"/>
      <w:sz w:val="24"/>
      <w:szCs w:val="24"/>
      <w:lang w:val="lt-LT" w:eastAsia="lt-LT"/>
      <w14:ligatures w14:val="standardContextual"/>
    </w:rPr>
  </w:style>
  <w:style w:type="paragraph" w:customStyle="1" w:styleId="0450AE8327F74834BFF899BD5B8AD5A4">
    <w:name w:val="0450AE8327F74834BFF899BD5B8AD5A4"/>
    <w:rsid w:val="00DA57FF"/>
    <w:pPr>
      <w:spacing w:line="278" w:lineRule="auto"/>
    </w:pPr>
    <w:rPr>
      <w:kern w:val="2"/>
      <w:sz w:val="24"/>
      <w:szCs w:val="24"/>
      <w:lang w:val="lt-LT" w:eastAsia="lt-LT"/>
      <w14:ligatures w14:val="standardContextual"/>
    </w:rPr>
  </w:style>
  <w:style w:type="paragraph" w:customStyle="1" w:styleId="A2223B360F664B77A112BD5AD8911C93">
    <w:name w:val="A2223B360F664B77A112BD5AD8911C93"/>
    <w:rsid w:val="00DA57FF"/>
    <w:pPr>
      <w:spacing w:line="278" w:lineRule="auto"/>
    </w:pPr>
    <w:rPr>
      <w:kern w:val="2"/>
      <w:sz w:val="24"/>
      <w:szCs w:val="24"/>
      <w:lang w:val="lt-LT" w:eastAsia="lt-LT"/>
      <w14:ligatures w14:val="standardContextual"/>
    </w:rPr>
  </w:style>
  <w:style w:type="paragraph" w:customStyle="1" w:styleId="EEB353ACC9844F3EA96911653F403A6D">
    <w:name w:val="EEB353ACC9844F3EA96911653F403A6D"/>
    <w:rsid w:val="00DA57FF"/>
    <w:pPr>
      <w:spacing w:line="278" w:lineRule="auto"/>
    </w:pPr>
    <w:rPr>
      <w:kern w:val="2"/>
      <w:sz w:val="24"/>
      <w:szCs w:val="24"/>
      <w:lang w:val="lt-LT" w:eastAsia="lt-LT"/>
      <w14:ligatures w14:val="standardContextual"/>
    </w:rPr>
  </w:style>
  <w:style w:type="paragraph" w:customStyle="1" w:styleId="46D5C12A6E9D4DDE92936337218A88E8">
    <w:name w:val="46D5C12A6E9D4DDE92936337218A88E8"/>
    <w:rsid w:val="00DA57FF"/>
    <w:pPr>
      <w:spacing w:line="278" w:lineRule="auto"/>
    </w:pPr>
    <w:rPr>
      <w:kern w:val="2"/>
      <w:sz w:val="24"/>
      <w:szCs w:val="24"/>
      <w:lang w:val="lt-LT" w:eastAsia="lt-LT"/>
      <w14:ligatures w14:val="standardContextual"/>
    </w:rPr>
  </w:style>
  <w:style w:type="paragraph" w:customStyle="1" w:styleId="422C185C662B42F1AD580B8C82C99D3F">
    <w:name w:val="422C185C662B42F1AD580B8C82C99D3F"/>
    <w:rsid w:val="00DA57FF"/>
    <w:pPr>
      <w:spacing w:line="278" w:lineRule="auto"/>
    </w:pPr>
    <w:rPr>
      <w:kern w:val="2"/>
      <w:sz w:val="24"/>
      <w:szCs w:val="24"/>
      <w:lang w:val="lt-LT" w:eastAsia="lt-LT"/>
      <w14:ligatures w14:val="standardContextual"/>
    </w:rPr>
  </w:style>
  <w:style w:type="paragraph" w:customStyle="1" w:styleId="6C6BB564D0094522A34A5E24F04DCDD2">
    <w:name w:val="6C6BB564D0094522A34A5E24F04DCDD2"/>
    <w:rsid w:val="00DA57FF"/>
    <w:pPr>
      <w:spacing w:line="278" w:lineRule="auto"/>
    </w:pPr>
    <w:rPr>
      <w:kern w:val="2"/>
      <w:sz w:val="24"/>
      <w:szCs w:val="24"/>
      <w:lang w:val="lt-LT" w:eastAsia="lt-LT"/>
      <w14:ligatures w14:val="standardContextual"/>
    </w:rPr>
  </w:style>
  <w:style w:type="paragraph" w:customStyle="1" w:styleId="AE791A0F6B2E458883EF049F54E19B4E">
    <w:name w:val="AE791A0F6B2E458883EF049F54E19B4E"/>
    <w:rsid w:val="00DA57FF"/>
    <w:pPr>
      <w:spacing w:line="278" w:lineRule="auto"/>
    </w:pPr>
    <w:rPr>
      <w:kern w:val="2"/>
      <w:sz w:val="24"/>
      <w:szCs w:val="24"/>
      <w:lang w:val="lt-LT" w:eastAsia="lt-LT"/>
      <w14:ligatures w14:val="standardContextual"/>
    </w:rPr>
  </w:style>
  <w:style w:type="paragraph" w:customStyle="1" w:styleId="DEA4A49F4464497693FF4FEEB0AEF63E">
    <w:name w:val="DEA4A49F4464497693FF4FEEB0AEF63E"/>
    <w:rsid w:val="00DA57FF"/>
    <w:pPr>
      <w:spacing w:line="278" w:lineRule="auto"/>
    </w:pPr>
    <w:rPr>
      <w:kern w:val="2"/>
      <w:sz w:val="24"/>
      <w:szCs w:val="24"/>
      <w:lang w:val="lt-LT" w:eastAsia="lt-LT"/>
      <w14:ligatures w14:val="standardContextual"/>
    </w:rPr>
  </w:style>
  <w:style w:type="paragraph" w:customStyle="1" w:styleId="0831B3D0C1784F9AA2B93FCFB27EE1AA">
    <w:name w:val="0831B3D0C1784F9AA2B93FCFB27EE1AA"/>
    <w:rsid w:val="00DA57FF"/>
    <w:pPr>
      <w:spacing w:line="278" w:lineRule="auto"/>
    </w:pPr>
    <w:rPr>
      <w:kern w:val="2"/>
      <w:sz w:val="24"/>
      <w:szCs w:val="24"/>
      <w:lang w:val="lt-LT" w:eastAsia="lt-LT"/>
      <w14:ligatures w14:val="standardContextual"/>
    </w:rPr>
  </w:style>
  <w:style w:type="paragraph" w:customStyle="1" w:styleId="14C240A602504182BAF1B6B24F2421EE">
    <w:name w:val="14C240A602504182BAF1B6B24F2421EE"/>
    <w:rsid w:val="00DA57FF"/>
    <w:pPr>
      <w:spacing w:line="278" w:lineRule="auto"/>
    </w:pPr>
    <w:rPr>
      <w:kern w:val="2"/>
      <w:sz w:val="24"/>
      <w:szCs w:val="24"/>
      <w:lang w:val="lt-LT" w:eastAsia="lt-LT"/>
      <w14:ligatures w14:val="standardContextual"/>
    </w:rPr>
  </w:style>
  <w:style w:type="paragraph" w:customStyle="1" w:styleId="1472BD99CF1449D3A69E7D68F0D95BEE">
    <w:name w:val="1472BD99CF1449D3A69E7D68F0D95BEE"/>
    <w:rsid w:val="00DA57FF"/>
    <w:pPr>
      <w:spacing w:line="278" w:lineRule="auto"/>
    </w:pPr>
    <w:rPr>
      <w:kern w:val="2"/>
      <w:sz w:val="24"/>
      <w:szCs w:val="24"/>
      <w:lang w:val="lt-LT" w:eastAsia="lt-LT"/>
      <w14:ligatures w14:val="standardContextual"/>
    </w:rPr>
  </w:style>
  <w:style w:type="paragraph" w:customStyle="1" w:styleId="D7DF30A2247A4A51A5762362300CF3B6">
    <w:name w:val="D7DF30A2247A4A51A5762362300CF3B6"/>
    <w:rsid w:val="00DA57FF"/>
    <w:pPr>
      <w:spacing w:line="278" w:lineRule="auto"/>
    </w:pPr>
    <w:rPr>
      <w:kern w:val="2"/>
      <w:sz w:val="24"/>
      <w:szCs w:val="24"/>
      <w:lang w:val="lt-LT" w:eastAsia="lt-LT"/>
      <w14:ligatures w14:val="standardContextual"/>
    </w:rPr>
  </w:style>
  <w:style w:type="paragraph" w:customStyle="1" w:styleId="90B583E99EF343569374424B64F18456">
    <w:name w:val="90B583E99EF343569374424B64F18456"/>
    <w:rsid w:val="00DA57FF"/>
    <w:pPr>
      <w:spacing w:line="278" w:lineRule="auto"/>
    </w:pPr>
    <w:rPr>
      <w:kern w:val="2"/>
      <w:sz w:val="24"/>
      <w:szCs w:val="24"/>
      <w:lang w:val="lt-LT" w:eastAsia="lt-LT"/>
      <w14:ligatures w14:val="standardContextual"/>
    </w:rPr>
  </w:style>
  <w:style w:type="paragraph" w:customStyle="1" w:styleId="162E87994E6B4E079657C7A24F67F0A2">
    <w:name w:val="162E87994E6B4E079657C7A24F67F0A2"/>
    <w:rsid w:val="00DA57FF"/>
    <w:pPr>
      <w:spacing w:line="278" w:lineRule="auto"/>
    </w:pPr>
    <w:rPr>
      <w:kern w:val="2"/>
      <w:sz w:val="24"/>
      <w:szCs w:val="24"/>
      <w:lang w:val="lt-LT" w:eastAsia="lt-LT"/>
      <w14:ligatures w14:val="standardContextual"/>
    </w:rPr>
  </w:style>
  <w:style w:type="paragraph" w:customStyle="1" w:styleId="9DDFF57E8F8F420D871BC909468F5634">
    <w:name w:val="9DDFF57E8F8F420D871BC909468F5634"/>
    <w:rsid w:val="00DA57FF"/>
    <w:pPr>
      <w:spacing w:line="278" w:lineRule="auto"/>
    </w:pPr>
    <w:rPr>
      <w:kern w:val="2"/>
      <w:sz w:val="24"/>
      <w:szCs w:val="24"/>
      <w:lang w:val="lt-LT" w:eastAsia="lt-LT"/>
      <w14:ligatures w14:val="standardContextual"/>
    </w:rPr>
  </w:style>
  <w:style w:type="paragraph" w:customStyle="1" w:styleId="FA8789B06C574A46BE3ADCC9F554D5C4">
    <w:name w:val="FA8789B06C574A46BE3ADCC9F554D5C4"/>
    <w:rsid w:val="00DA57FF"/>
    <w:pPr>
      <w:spacing w:line="278" w:lineRule="auto"/>
    </w:pPr>
    <w:rPr>
      <w:kern w:val="2"/>
      <w:sz w:val="24"/>
      <w:szCs w:val="24"/>
      <w:lang w:val="lt-LT" w:eastAsia="lt-LT"/>
      <w14:ligatures w14:val="standardContextual"/>
    </w:rPr>
  </w:style>
  <w:style w:type="paragraph" w:customStyle="1" w:styleId="05ECA7028E754D25A58DFE03FFA75DCA">
    <w:name w:val="05ECA7028E754D25A58DFE03FFA75DCA"/>
    <w:rsid w:val="00DA57FF"/>
    <w:pPr>
      <w:spacing w:line="278" w:lineRule="auto"/>
    </w:pPr>
    <w:rPr>
      <w:kern w:val="2"/>
      <w:sz w:val="24"/>
      <w:szCs w:val="24"/>
      <w:lang w:val="lt-LT" w:eastAsia="lt-LT"/>
      <w14:ligatures w14:val="standardContextual"/>
    </w:rPr>
  </w:style>
  <w:style w:type="paragraph" w:customStyle="1" w:styleId="C32183606C3549BDB3C3ACF97625E6D2">
    <w:name w:val="C32183606C3549BDB3C3ACF97625E6D2"/>
    <w:rsid w:val="00DA57FF"/>
    <w:pPr>
      <w:spacing w:line="278" w:lineRule="auto"/>
    </w:pPr>
    <w:rPr>
      <w:kern w:val="2"/>
      <w:sz w:val="24"/>
      <w:szCs w:val="24"/>
      <w:lang w:val="lt-LT" w:eastAsia="lt-LT"/>
      <w14:ligatures w14:val="standardContextual"/>
    </w:rPr>
  </w:style>
  <w:style w:type="paragraph" w:customStyle="1" w:styleId="BF365483F61E419BA75ED94B25B5F2EC">
    <w:name w:val="BF365483F61E419BA75ED94B25B5F2EC"/>
    <w:rsid w:val="00DA57FF"/>
    <w:pPr>
      <w:spacing w:line="278" w:lineRule="auto"/>
    </w:pPr>
    <w:rPr>
      <w:kern w:val="2"/>
      <w:sz w:val="24"/>
      <w:szCs w:val="24"/>
      <w:lang w:val="lt-LT" w:eastAsia="lt-LT"/>
      <w14:ligatures w14:val="standardContextual"/>
    </w:rPr>
  </w:style>
  <w:style w:type="paragraph" w:customStyle="1" w:styleId="A9819E4F37024F978F68C4794D35BD3E">
    <w:name w:val="A9819E4F37024F978F68C4794D35BD3E"/>
    <w:rsid w:val="00DA57FF"/>
    <w:pPr>
      <w:spacing w:line="278" w:lineRule="auto"/>
    </w:pPr>
    <w:rPr>
      <w:kern w:val="2"/>
      <w:sz w:val="24"/>
      <w:szCs w:val="24"/>
      <w:lang w:val="lt-LT" w:eastAsia="lt-LT"/>
      <w14:ligatures w14:val="standardContextual"/>
    </w:rPr>
  </w:style>
  <w:style w:type="paragraph" w:customStyle="1" w:styleId="8BCBAD929B4948F3BBCF2AEF085DF5AC">
    <w:name w:val="8BCBAD929B4948F3BBCF2AEF085DF5AC"/>
    <w:rsid w:val="00DA57FF"/>
    <w:pPr>
      <w:spacing w:line="278" w:lineRule="auto"/>
    </w:pPr>
    <w:rPr>
      <w:kern w:val="2"/>
      <w:sz w:val="24"/>
      <w:szCs w:val="24"/>
      <w:lang w:val="lt-LT" w:eastAsia="lt-LT"/>
      <w14:ligatures w14:val="standardContextual"/>
    </w:rPr>
  </w:style>
  <w:style w:type="paragraph" w:customStyle="1" w:styleId="EB927CFAC1DF4F8FA5CBE6AF7B422FFA">
    <w:name w:val="EB927CFAC1DF4F8FA5CBE6AF7B422FFA"/>
    <w:rsid w:val="00DA57FF"/>
    <w:pPr>
      <w:spacing w:line="278" w:lineRule="auto"/>
    </w:pPr>
    <w:rPr>
      <w:kern w:val="2"/>
      <w:sz w:val="24"/>
      <w:szCs w:val="24"/>
      <w:lang w:val="lt-LT" w:eastAsia="lt-LT"/>
      <w14:ligatures w14:val="standardContextual"/>
    </w:rPr>
  </w:style>
  <w:style w:type="paragraph" w:customStyle="1" w:styleId="C18EE72FBFA247C58972CD052C44B4CE">
    <w:name w:val="C18EE72FBFA247C58972CD052C44B4CE"/>
    <w:rsid w:val="00DA57FF"/>
    <w:pPr>
      <w:spacing w:line="278" w:lineRule="auto"/>
    </w:pPr>
    <w:rPr>
      <w:kern w:val="2"/>
      <w:sz w:val="24"/>
      <w:szCs w:val="24"/>
      <w:lang w:val="lt-LT" w:eastAsia="lt-LT"/>
      <w14:ligatures w14:val="standardContextual"/>
    </w:rPr>
  </w:style>
  <w:style w:type="paragraph" w:customStyle="1" w:styleId="4FC0154561564D07AB239DF565C42DF6">
    <w:name w:val="4FC0154561564D07AB239DF565C42DF6"/>
    <w:rsid w:val="00DA57FF"/>
    <w:pPr>
      <w:spacing w:line="278" w:lineRule="auto"/>
    </w:pPr>
    <w:rPr>
      <w:kern w:val="2"/>
      <w:sz w:val="24"/>
      <w:szCs w:val="24"/>
      <w:lang w:val="lt-LT" w:eastAsia="lt-LT"/>
      <w14:ligatures w14:val="standardContextual"/>
    </w:rPr>
  </w:style>
  <w:style w:type="paragraph" w:customStyle="1" w:styleId="19FD434A0CC4437FA39E3AEA98E86E86">
    <w:name w:val="19FD434A0CC4437FA39E3AEA98E86E86"/>
    <w:rsid w:val="00DA57FF"/>
    <w:pPr>
      <w:spacing w:line="278" w:lineRule="auto"/>
    </w:pPr>
    <w:rPr>
      <w:kern w:val="2"/>
      <w:sz w:val="24"/>
      <w:szCs w:val="24"/>
      <w:lang w:val="lt-LT" w:eastAsia="lt-LT"/>
      <w14:ligatures w14:val="standardContextual"/>
    </w:rPr>
  </w:style>
  <w:style w:type="paragraph" w:customStyle="1" w:styleId="966F9149110E4685AAF2461006D7A29C">
    <w:name w:val="966F9149110E4685AAF2461006D7A29C"/>
    <w:rsid w:val="00DA57FF"/>
    <w:pPr>
      <w:spacing w:line="278" w:lineRule="auto"/>
    </w:pPr>
    <w:rPr>
      <w:kern w:val="2"/>
      <w:sz w:val="24"/>
      <w:szCs w:val="24"/>
      <w:lang w:val="lt-LT" w:eastAsia="lt-LT"/>
      <w14:ligatures w14:val="standardContextual"/>
    </w:rPr>
  </w:style>
  <w:style w:type="paragraph" w:customStyle="1" w:styleId="E1077DB407D64A868CDD9B5D5DF78907">
    <w:name w:val="E1077DB407D64A868CDD9B5D5DF78907"/>
    <w:rsid w:val="00DA57FF"/>
    <w:pPr>
      <w:spacing w:line="278" w:lineRule="auto"/>
    </w:pPr>
    <w:rPr>
      <w:kern w:val="2"/>
      <w:sz w:val="24"/>
      <w:szCs w:val="24"/>
      <w:lang w:val="lt-LT" w:eastAsia="lt-LT"/>
      <w14:ligatures w14:val="standardContextual"/>
    </w:rPr>
  </w:style>
  <w:style w:type="paragraph" w:customStyle="1" w:styleId="FBEF82FB21B6490D910F36884F7C6CCC">
    <w:name w:val="FBEF82FB21B6490D910F36884F7C6CCC"/>
    <w:rsid w:val="00DA57FF"/>
    <w:pPr>
      <w:spacing w:line="278" w:lineRule="auto"/>
    </w:pPr>
    <w:rPr>
      <w:kern w:val="2"/>
      <w:sz w:val="24"/>
      <w:szCs w:val="24"/>
      <w:lang w:val="lt-LT" w:eastAsia="lt-LT"/>
      <w14:ligatures w14:val="standardContextual"/>
    </w:rPr>
  </w:style>
  <w:style w:type="paragraph" w:customStyle="1" w:styleId="6F5587AC363E4BEC94C84E565CD0955B">
    <w:name w:val="6F5587AC363E4BEC94C84E565CD0955B"/>
    <w:rsid w:val="00DA57FF"/>
    <w:pPr>
      <w:spacing w:line="278" w:lineRule="auto"/>
    </w:pPr>
    <w:rPr>
      <w:kern w:val="2"/>
      <w:sz w:val="24"/>
      <w:szCs w:val="24"/>
      <w:lang w:val="lt-LT" w:eastAsia="lt-LT"/>
      <w14:ligatures w14:val="standardContextual"/>
    </w:rPr>
  </w:style>
  <w:style w:type="paragraph" w:customStyle="1" w:styleId="E8D11C91D9144ACCB87D487946A51948">
    <w:name w:val="E8D11C91D9144ACCB87D487946A51948"/>
    <w:rsid w:val="00DA57FF"/>
    <w:pPr>
      <w:spacing w:line="278" w:lineRule="auto"/>
    </w:pPr>
    <w:rPr>
      <w:kern w:val="2"/>
      <w:sz w:val="24"/>
      <w:szCs w:val="24"/>
      <w:lang w:val="lt-LT" w:eastAsia="lt-LT"/>
      <w14:ligatures w14:val="standardContextual"/>
    </w:rPr>
  </w:style>
  <w:style w:type="paragraph" w:customStyle="1" w:styleId="A6608DF755A74258B3D0EC596A1C2BEC">
    <w:name w:val="A6608DF755A74258B3D0EC596A1C2BEC"/>
    <w:rsid w:val="00DA57FF"/>
    <w:pPr>
      <w:spacing w:line="278" w:lineRule="auto"/>
    </w:pPr>
    <w:rPr>
      <w:kern w:val="2"/>
      <w:sz w:val="24"/>
      <w:szCs w:val="24"/>
      <w:lang w:val="lt-LT" w:eastAsia="lt-LT"/>
      <w14:ligatures w14:val="standardContextual"/>
    </w:rPr>
  </w:style>
  <w:style w:type="paragraph" w:customStyle="1" w:styleId="EBAC83DC03694EC7BFD737BF4BF96980">
    <w:name w:val="EBAC83DC03694EC7BFD737BF4BF96980"/>
    <w:rsid w:val="00DA57FF"/>
    <w:pPr>
      <w:spacing w:line="278" w:lineRule="auto"/>
    </w:pPr>
    <w:rPr>
      <w:kern w:val="2"/>
      <w:sz w:val="24"/>
      <w:szCs w:val="24"/>
      <w:lang w:val="lt-LT" w:eastAsia="lt-LT"/>
      <w14:ligatures w14:val="standardContextual"/>
    </w:rPr>
  </w:style>
  <w:style w:type="paragraph" w:customStyle="1" w:styleId="EF6F00861F95481E8C8C4D3798F44233">
    <w:name w:val="EF6F00861F95481E8C8C4D3798F44233"/>
    <w:rsid w:val="00DA57FF"/>
    <w:pPr>
      <w:spacing w:line="278" w:lineRule="auto"/>
    </w:pPr>
    <w:rPr>
      <w:kern w:val="2"/>
      <w:sz w:val="24"/>
      <w:szCs w:val="24"/>
      <w:lang w:val="lt-LT" w:eastAsia="lt-LT"/>
      <w14:ligatures w14:val="standardContextual"/>
    </w:rPr>
  </w:style>
  <w:style w:type="paragraph" w:customStyle="1" w:styleId="C1F154A53B7042AFB2CF1CF2C4D079A0">
    <w:name w:val="C1F154A53B7042AFB2CF1CF2C4D079A0"/>
    <w:rsid w:val="00DA57FF"/>
    <w:pPr>
      <w:spacing w:line="278" w:lineRule="auto"/>
    </w:pPr>
    <w:rPr>
      <w:kern w:val="2"/>
      <w:sz w:val="24"/>
      <w:szCs w:val="24"/>
      <w:lang w:val="lt-LT" w:eastAsia="lt-LT"/>
      <w14:ligatures w14:val="standardContextual"/>
    </w:rPr>
  </w:style>
  <w:style w:type="paragraph" w:customStyle="1" w:styleId="0C029EFAAD2843C0B7629FED7013FE6D">
    <w:name w:val="0C029EFAAD2843C0B7629FED7013FE6D"/>
    <w:rsid w:val="00DA57FF"/>
    <w:pPr>
      <w:spacing w:line="278" w:lineRule="auto"/>
    </w:pPr>
    <w:rPr>
      <w:kern w:val="2"/>
      <w:sz w:val="24"/>
      <w:szCs w:val="24"/>
      <w:lang w:val="lt-LT" w:eastAsia="lt-LT"/>
      <w14:ligatures w14:val="standardContextual"/>
    </w:rPr>
  </w:style>
  <w:style w:type="paragraph" w:customStyle="1" w:styleId="D0CE87C7787B4F798C77019B219AC971">
    <w:name w:val="D0CE87C7787B4F798C77019B219AC971"/>
    <w:rsid w:val="00DA57FF"/>
    <w:pPr>
      <w:spacing w:line="278" w:lineRule="auto"/>
    </w:pPr>
    <w:rPr>
      <w:kern w:val="2"/>
      <w:sz w:val="24"/>
      <w:szCs w:val="24"/>
      <w:lang w:val="lt-LT" w:eastAsia="lt-LT"/>
      <w14:ligatures w14:val="standardContextual"/>
    </w:rPr>
  </w:style>
  <w:style w:type="paragraph" w:customStyle="1" w:styleId="25854B34B97748F8B560194D7FD686F1">
    <w:name w:val="25854B34B97748F8B560194D7FD686F1"/>
    <w:rsid w:val="00DA57FF"/>
    <w:pPr>
      <w:spacing w:line="278" w:lineRule="auto"/>
    </w:pPr>
    <w:rPr>
      <w:kern w:val="2"/>
      <w:sz w:val="24"/>
      <w:szCs w:val="24"/>
      <w:lang w:val="lt-LT" w:eastAsia="lt-LT"/>
      <w14:ligatures w14:val="standardContextual"/>
    </w:rPr>
  </w:style>
  <w:style w:type="paragraph" w:customStyle="1" w:styleId="2001569A8BFC4E86B9106C1E2DB1135C">
    <w:name w:val="2001569A8BFC4E86B9106C1E2DB1135C"/>
    <w:rsid w:val="00DA57FF"/>
    <w:pPr>
      <w:spacing w:line="278" w:lineRule="auto"/>
    </w:pPr>
    <w:rPr>
      <w:kern w:val="2"/>
      <w:sz w:val="24"/>
      <w:szCs w:val="24"/>
      <w:lang w:val="lt-LT" w:eastAsia="lt-LT"/>
      <w14:ligatures w14:val="standardContextual"/>
    </w:rPr>
  </w:style>
  <w:style w:type="paragraph" w:customStyle="1" w:styleId="C2254FBAEC6045C2A20948D50182E0C2">
    <w:name w:val="C2254FBAEC6045C2A20948D50182E0C2"/>
    <w:rsid w:val="00DA57FF"/>
    <w:pPr>
      <w:spacing w:line="278" w:lineRule="auto"/>
    </w:pPr>
    <w:rPr>
      <w:kern w:val="2"/>
      <w:sz w:val="24"/>
      <w:szCs w:val="24"/>
      <w:lang w:val="lt-LT" w:eastAsia="lt-LT"/>
      <w14:ligatures w14:val="standardContextual"/>
    </w:rPr>
  </w:style>
  <w:style w:type="paragraph" w:customStyle="1" w:styleId="059BB788A0D44FF2BFC50CB2AF0947FC">
    <w:name w:val="059BB788A0D44FF2BFC50CB2AF0947FC"/>
    <w:rsid w:val="00DA57FF"/>
    <w:pPr>
      <w:spacing w:line="278" w:lineRule="auto"/>
    </w:pPr>
    <w:rPr>
      <w:kern w:val="2"/>
      <w:sz w:val="24"/>
      <w:szCs w:val="24"/>
      <w:lang w:val="lt-LT" w:eastAsia="lt-LT"/>
      <w14:ligatures w14:val="standardContextual"/>
    </w:rPr>
  </w:style>
  <w:style w:type="paragraph" w:customStyle="1" w:styleId="958F2F4FF03E4742A85048887A983A2F">
    <w:name w:val="958F2F4FF03E4742A85048887A983A2F"/>
    <w:rsid w:val="00DA57FF"/>
    <w:pPr>
      <w:spacing w:line="278" w:lineRule="auto"/>
    </w:pPr>
    <w:rPr>
      <w:kern w:val="2"/>
      <w:sz w:val="24"/>
      <w:szCs w:val="24"/>
      <w:lang w:val="lt-LT" w:eastAsia="lt-LT"/>
      <w14:ligatures w14:val="standardContextual"/>
    </w:rPr>
  </w:style>
  <w:style w:type="paragraph" w:customStyle="1" w:styleId="4E28BA2C91C04E4390B58201FB24285B">
    <w:name w:val="4E28BA2C91C04E4390B58201FB24285B"/>
    <w:rsid w:val="00DA57FF"/>
    <w:pPr>
      <w:spacing w:line="278" w:lineRule="auto"/>
    </w:pPr>
    <w:rPr>
      <w:kern w:val="2"/>
      <w:sz w:val="24"/>
      <w:szCs w:val="24"/>
      <w:lang w:val="lt-LT" w:eastAsia="lt-LT"/>
      <w14:ligatures w14:val="standardContextual"/>
    </w:rPr>
  </w:style>
  <w:style w:type="paragraph" w:customStyle="1" w:styleId="7A6872AD4E7E4ECA890DA89B9D7F3B7C">
    <w:name w:val="7A6872AD4E7E4ECA890DA89B9D7F3B7C"/>
    <w:rsid w:val="00DA57FF"/>
    <w:pPr>
      <w:spacing w:line="278" w:lineRule="auto"/>
    </w:pPr>
    <w:rPr>
      <w:kern w:val="2"/>
      <w:sz w:val="24"/>
      <w:szCs w:val="24"/>
      <w:lang w:val="lt-LT" w:eastAsia="lt-LT"/>
      <w14:ligatures w14:val="standardContextual"/>
    </w:rPr>
  </w:style>
  <w:style w:type="paragraph" w:customStyle="1" w:styleId="F7EE4718ECCD46B29D0FE37C077672EB">
    <w:name w:val="F7EE4718ECCD46B29D0FE37C077672EB"/>
    <w:rsid w:val="00DA57FF"/>
    <w:pPr>
      <w:spacing w:line="278" w:lineRule="auto"/>
    </w:pPr>
    <w:rPr>
      <w:kern w:val="2"/>
      <w:sz w:val="24"/>
      <w:szCs w:val="24"/>
      <w:lang w:val="lt-LT" w:eastAsia="lt-LT"/>
      <w14:ligatures w14:val="standardContextual"/>
    </w:rPr>
  </w:style>
  <w:style w:type="paragraph" w:customStyle="1" w:styleId="23681871358E40AC8EB69E64BEC37E36">
    <w:name w:val="23681871358E40AC8EB69E64BEC37E36"/>
    <w:rsid w:val="00DA57FF"/>
    <w:pPr>
      <w:spacing w:line="278" w:lineRule="auto"/>
    </w:pPr>
    <w:rPr>
      <w:kern w:val="2"/>
      <w:sz w:val="24"/>
      <w:szCs w:val="24"/>
      <w:lang w:val="lt-LT" w:eastAsia="lt-LT"/>
      <w14:ligatures w14:val="standardContextual"/>
    </w:rPr>
  </w:style>
  <w:style w:type="paragraph" w:customStyle="1" w:styleId="B3E20B3740A24D8ABF9784E2F25AABF0">
    <w:name w:val="B3E20B3740A24D8ABF9784E2F25AABF0"/>
    <w:rsid w:val="00DA57FF"/>
    <w:pPr>
      <w:spacing w:line="278" w:lineRule="auto"/>
    </w:pPr>
    <w:rPr>
      <w:kern w:val="2"/>
      <w:sz w:val="24"/>
      <w:szCs w:val="24"/>
      <w:lang w:val="lt-LT" w:eastAsia="lt-LT"/>
      <w14:ligatures w14:val="standardContextual"/>
    </w:rPr>
  </w:style>
  <w:style w:type="paragraph" w:customStyle="1" w:styleId="0F9A30CEFD2B4109970CE6569E86E049">
    <w:name w:val="0F9A30CEFD2B4109970CE6569E86E049"/>
    <w:rsid w:val="00DA57FF"/>
    <w:pPr>
      <w:spacing w:line="278" w:lineRule="auto"/>
    </w:pPr>
    <w:rPr>
      <w:kern w:val="2"/>
      <w:sz w:val="24"/>
      <w:szCs w:val="24"/>
      <w:lang w:val="lt-LT" w:eastAsia="lt-LT"/>
      <w14:ligatures w14:val="standardContextual"/>
    </w:rPr>
  </w:style>
  <w:style w:type="paragraph" w:customStyle="1" w:styleId="B6520D83B1B44A7A85266D5A644FC92A">
    <w:name w:val="B6520D83B1B44A7A85266D5A644FC92A"/>
    <w:rsid w:val="00DA57F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2627</Words>
  <Characters>14979</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2026-06-18T16:58:00Z</dcterms:created>
  <dcterms:modified xsi:type="dcterms:W3CDTF">2026-06-18T06:58:00Z</dcterms:modified>
</cp:coreProperties>
</file>